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bookmarkStart w:id="0" w:name="_GoBack"/>
      <w:bookmarkEnd w:id="0"/>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1D03178E" w:rsidR="00422B7E" w:rsidRPr="00422B7E" w:rsidRDefault="00C24526"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9</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74A597A3" w14:textId="2CF26961" w:rsidR="00422B7E" w:rsidRPr="00392D06" w:rsidRDefault="00422B7E" w:rsidP="00422B7E">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Pr="00392D06">
              <w:rPr>
                <w:rFonts w:eastAsia="Calibri" w:cs="Calibri"/>
                <w:sz w:val="22"/>
                <w:szCs w:val="22"/>
              </w:rPr>
              <w:t xml:space="preserve">„Bendradarbiavimo tinklų ir savanoriškos veiklos organizavimas“ </w:t>
            </w:r>
            <w:r w:rsidRPr="00392D06">
              <w:rPr>
                <w:sz w:val="22"/>
                <w:szCs w:val="22"/>
              </w:rPr>
              <w:t xml:space="preserve">Nr. </w:t>
            </w:r>
            <w:r w:rsidRPr="00392D06">
              <w:rPr>
                <w:rFonts w:eastAsia="Calibri" w:cs="Calibri"/>
                <w:sz w:val="22"/>
                <w:szCs w:val="22"/>
              </w:rPr>
              <w:t>LEADER-19.2-SAVA-7</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14:paraId="202FFBF6" w14:textId="0FB7469F" w:rsidR="00C62040" w:rsidRPr="00392D06" w:rsidRDefault="00422B7E" w:rsidP="00422B7E">
            <w:pPr>
              <w:jc w:val="both"/>
              <w:rPr>
                <w:sz w:val="22"/>
                <w:szCs w:val="22"/>
              </w:rPr>
            </w:pPr>
            <w:r w:rsidRPr="00392D06">
              <w:rPr>
                <w:b/>
                <w:sz w:val="22"/>
                <w:szCs w:val="22"/>
              </w:rPr>
              <w:t>Vietos projekto kontrolės laikotarpis</w:t>
            </w:r>
            <w:r w:rsidRPr="00392D06">
              <w:rPr>
                <w:sz w:val="22"/>
                <w:szCs w:val="22"/>
              </w:rPr>
              <w:t xml:space="preserve"> – </w:t>
            </w:r>
            <w:r w:rsidRPr="00392D06">
              <w:rPr>
                <w:bCs/>
                <w:sz w:val="22"/>
                <w:szCs w:val="22"/>
              </w:rPr>
              <w:t xml:space="preserve">Vietos projekto kontrolės laikotarpis </w:t>
            </w:r>
            <w:r w:rsidRPr="00392D06">
              <w:rPr>
                <w:sz w:val="22"/>
                <w:szCs w:val="22"/>
              </w:rPr>
              <w:t>– 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46343F80" w:rsidR="000D6DC5" w:rsidRPr="00392D06" w:rsidRDefault="004D0A30" w:rsidP="00B26F35">
            <w:pPr>
              <w:jc w:val="both"/>
              <w:rPr>
                <w:sz w:val="22"/>
                <w:szCs w:val="22"/>
              </w:rPr>
            </w:pPr>
            <w:r w:rsidRPr="00392D06">
              <w:rPr>
                <w:sz w:val="22"/>
                <w:szCs w:val="22"/>
              </w:rPr>
              <w:t xml:space="preserve">VPS priemonės </w:t>
            </w:r>
            <w:r w:rsidR="00D64C82" w:rsidRPr="00A325FF">
              <w:rPr>
                <w:rFonts w:eastAsia="Calibri" w:cs="Calibri"/>
                <w:lang w:eastAsia="en-US"/>
              </w:rPr>
              <w:t>„</w:t>
            </w:r>
            <w:r w:rsidR="00D64C82" w:rsidRPr="00D64C82">
              <w:rPr>
                <w:rFonts w:eastAsia="Calibri" w:cs="Calibri"/>
                <w:sz w:val="22"/>
                <w:szCs w:val="22"/>
                <w:lang w:eastAsia="en-US"/>
              </w:rPr>
              <w:t>Regioninių produktų kūrimas ir rinkodara panaudojant krašto kultūros ir istorijos paveldą“ (kodas LEADER-19.2-SAVA-8)</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314C4D95" w:rsidR="00BA472C" w:rsidRPr="00392D06" w:rsidRDefault="00325B82" w:rsidP="00736A88">
            <w:pPr>
              <w:jc w:val="center"/>
              <w:rPr>
                <w:sz w:val="22"/>
                <w:szCs w:val="22"/>
              </w:rPr>
            </w:pPr>
            <w:r w:rsidRPr="00392D06">
              <w:rPr>
                <w:sz w:val="22"/>
                <w:szCs w:val="22"/>
              </w:rPr>
              <w:t>1</w:t>
            </w:r>
          </w:p>
        </w:tc>
        <w:tc>
          <w:tcPr>
            <w:tcW w:w="404" w:type="dxa"/>
            <w:shd w:val="clear" w:color="auto" w:fill="auto"/>
            <w:vAlign w:val="center"/>
          </w:tcPr>
          <w:p w14:paraId="62E525C5" w14:textId="57490CF7" w:rsidR="00BA472C" w:rsidRPr="00392D06" w:rsidRDefault="00325B82" w:rsidP="00736A88">
            <w:pPr>
              <w:jc w:val="center"/>
              <w:rPr>
                <w:sz w:val="22"/>
                <w:szCs w:val="22"/>
              </w:rPr>
            </w:pPr>
            <w:r w:rsidRPr="00392D06">
              <w:rPr>
                <w:sz w:val="22"/>
                <w:szCs w:val="22"/>
              </w:rPr>
              <w:t>9</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3BE040AA" w:rsidR="00BA472C" w:rsidRPr="00392D06" w:rsidRDefault="00C24526" w:rsidP="00736A88">
            <w:pPr>
              <w:jc w:val="center"/>
              <w:rPr>
                <w:sz w:val="22"/>
                <w:szCs w:val="22"/>
              </w:rPr>
            </w:pPr>
            <w:r w:rsidRPr="00392D06">
              <w:rPr>
                <w:sz w:val="22"/>
                <w:szCs w:val="22"/>
              </w:rPr>
              <w:t>1</w:t>
            </w:r>
          </w:p>
        </w:tc>
        <w:tc>
          <w:tcPr>
            <w:tcW w:w="404" w:type="dxa"/>
            <w:shd w:val="clear" w:color="auto" w:fill="auto"/>
            <w:vAlign w:val="center"/>
          </w:tcPr>
          <w:p w14:paraId="543F46C5" w14:textId="78F0DA8E" w:rsidR="00BA472C" w:rsidRPr="00392D06" w:rsidRDefault="00C24526" w:rsidP="00736A88">
            <w:pPr>
              <w:jc w:val="center"/>
              <w:rPr>
                <w:sz w:val="22"/>
                <w:szCs w:val="22"/>
              </w:rPr>
            </w:pPr>
            <w:r w:rsidRPr="00392D06">
              <w:rPr>
                <w:sz w:val="22"/>
                <w:szCs w:val="22"/>
              </w:rPr>
              <w:t>0</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21137A4A" w:rsidR="00BA472C" w:rsidRPr="00392D06" w:rsidRDefault="00A27709" w:rsidP="00736A88">
            <w:pPr>
              <w:jc w:val="center"/>
              <w:rPr>
                <w:sz w:val="22"/>
                <w:szCs w:val="22"/>
              </w:rPr>
            </w:pPr>
            <w:r w:rsidRPr="00392D06">
              <w:rPr>
                <w:sz w:val="22"/>
                <w:szCs w:val="22"/>
              </w:rPr>
              <w:t>2</w:t>
            </w:r>
          </w:p>
        </w:tc>
        <w:tc>
          <w:tcPr>
            <w:tcW w:w="971" w:type="dxa"/>
            <w:shd w:val="clear" w:color="auto" w:fill="auto"/>
            <w:vAlign w:val="center"/>
          </w:tcPr>
          <w:p w14:paraId="394547AB" w14:textId="5A86563D" w:rsidR="00BA472C" w:rsidRPr="00392D06" w:rsidRDefault="00C63190" w:rsidP="00736A88">
            <w:pPr>
              <w:jc w:val="center"/>
              <w:rPr>
                <w:sz w:val="22"/>
                <w:szCs w:val="22"/>
              </w:rPr>
            </w:pPr>
            <w:r>
              <w:rPr>
                <w:sz w:val="22"/>
                <w:szCs w:val="22"/>
              </w:rPr>
              <w:t>2</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0BBA634F" w:rsidR="00BA472C" w:rsidRPr="00392D06" w:rsidRDefault="00325B82" w:rsidP="00736A88">
            <w:pPr>
              <w:jc w:val="center"/>
              <w:rPr>
                <w:sz w:val="22"/>
                <w:szCs w:val="22"/>
              </w:rPr>
            </w:pPr>
            <w:r w:rsidRPr="00392D06">
              <w:rPr>
                <w:sz w:val="22"/>
                <w:szCs w:val="22"/>
              </w:rPr>
              <w:t>1</w:t>
            </w:r>
          </w:p>
        </w:tc>
        <w:tc>
          <w:tcPr>
            <w:tcW w:w="404" w:type="dxa"/>
            <w:shd w:val="clear" w:color="auto" w:fill="auto"/>
            <w:vAlign w:val="center"/>
          </w:tcPr>
          <w:p w14:paraId="08154CA9" w14:textId="08807471" w:rsidR="00BA472C" w:rsidRPr="00392D06" w:rsidRDefault="00325B82" w:rsidP="00736A88">
            <w:pPr>
              <w:jc w:val="center"/>
              <w:rPr>
                <w:sz w:val="22"/>
                <w:szCs w:val="22"/>
              </w:rPr>
            </w:pPr>
            <w:r w:rsidRPr="00392D06">
              <w:rPr>
                <w:sz w:val="22"/>
                <w:szCs w:val="22"/>
              </w:rPr>
              <w:t>9</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3668ED7D" w:rsidR="00BA472C" w:rsidRPr="00392D06" w:rsidRDefault="00C24526" w:rsidP="00736A88">
            <w:pPr>
              <w:jc w:val="center"/>
              <w:rPr>
                <w:sz w:val="22"/>
                <w:szCs w:val="22"/>
              </w:rPr>
            </w:pPr>
            <w:r w:rsidRPr="00392D06">
              <w:rPr>
                <w:sz w:val="22"/>
                <w:szCs w:val="22"/>
              </w:rPr>
              <w:t>1</w:t>
            </w:r>
          </w:p>
        </w:tc>
        <w:tc>
          <w:tcPr>
            <w:tcW w:w="404" w:type="dxa"/>
            <w:shd w:val="clear" w:color="auto" w:fill="auto"/>
            <w:vAlign w:val="center"/>
          </w:tcPr>
          <w:p w14:paraId="7575FAD3" w14:textId="275946D0" w:rsidR="00BA472C" w:rsidRPr="00392D06" w:rsidRDefault="00C24526" w:rsidP="00736A88">
            <w:pPr>
              <w:jc w:val="center"/>
              <w:rPr>
                <w:sz w:val="22"/>
                <w:szCs w:val="22"/>
              </w:rPr>
            </w:pPr>
            <w:r w:rsidRPr="00392D06">
              <w:rPr>
                <w:sz w:val="22"/>
                <w:szCs w:val="22"/>
              </w:rPr>
              <w:t>1</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6988F107" w:rsidR="00BA472C" w:rsidRPr="00392D06" w:rsidRDefault="00A27709" w:rsidP="00736A88">
            <w:pPr>
              <w:jc w:val="center"/>
              <w:rPr>
                <w:sz w:val="22"/>
                <w:szCs w:val="22"/>
              </w:rPr>
            </w:pPr>
            <w:r w:rsidRPr="00392D06">
              <w:rPr>
                <w:sz w:val="22"/>
                <w:szCs w:val="22"/>
              </w:rPr>
              <w:t>2</w:t>
            </w:r>
          </w:p>
        </w:tc>
        <w:tc>
          <w:tcPr>
            <w:tcW w:w="971" w:type="dxa"/>
            <w:shd w:val="clear" w:color="auto" w:fill="auto"/>
            <w:vAlign w:val="center"/>
          </w:tcPr>
          <w:p w14:paraId="2F5C63F1" w14:textId="07FD665B" w:rsidR="00BA472C" w:rsidRPr="00392D06" w:rsidRDefault="00C24526" w:rsidP="00736A88">
            <w:pPr>
              <w:jc w:val="center"/>
              <w:rPr>
                <w:sz w:val="22"/>
                <w:szCs w:val="22"/>
              </w:rPr>
            </w:pPr>
            <w:r w:rsidRPr="00392D06">
              <w:rPr>
                <w:sz w:val="22"/>
                <w:szCs w:val="22"/>
              </w:rPr>
              <w:t>5</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596AB5D6" w:rsidR="00BA472C" w:rsidRPr="00C63190" w:rsidRDefault="00325B82" w:rsidP="00736A88">
            <w:pPr>
              <w:jc w:val="center"/>
              <w:rPr>
                <w:sz w:val="22"/>
                <w:szCs w:val="22"/>
              </w:rPr>
            </w:pPr>
            <w:r w:rsidRPr="00C63190">
              <w:rPr>
                <w:sz w:val="22"/>
                <w:szCs w:val="22"/>
              </w:rPr>
              <w:t>1</w:t>
            </w:r>
          </w:p>
        </w:tc>
        <w:tc>
          <w:tcPr>
            <w:tcW w:w="404" w:type="dxa"/>
            <w:vMerge w:val="restart"/>
            <w:shd w:val="clear" w:color="auto" w:fill="auto"/>
            <w:vAlign w:val="center"/>
          </w:tcPr>
          <w:p w14:paraId="6BBEA8DA" w14:textId="6DCECA1A" w:rsidR="00BA472C" w:rsidRPr="00C63190" w:rsidRDefault="00325B82" w:rsidP="00736A88">
            <w:pPr>
              <w:jc w:val="center"/>
              <w:rPr>
                <w:sz w:val="22"/>
                <w:szCs w:val="22"/>
              </w:rPr>
            </w:pPr>
            <w:r w:rsidRPr="00C63190">
              <w:rPr>
                <w:sz w:val="22"/>
                <w:szCs w:val="22"/>
              </w:rPr>
              <w:t>9</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3F42E49D" w:rsidR="00BA472C" w:rsidRPr="00C63190" w:rsidRDefault="00C63190" w:rsidP="00736A88">
            <w:pPr>
              <w:jc w:val="center"/>
              <w:rPr>
                <w:sz w:val="22"/>
                <w:szCs w:val="22"/>
              </w:rPr>
            </w:pPr>
            <w:r w:rsidRPr="00C63190">
              <w:rPr>
                <w:sz w:val="22"/>
                <w:szCs w:val="22"/>
              </w:rPr>
              <w:t>1</w:t>
            </w:r>
          </w:p>
        </w:tc>
        <w:tc>
          <w:tcPr>
            <w:tcW w:w="404" w:type="dxa"/>
            <w:vMerge w:val="restart"/>
            <w:shd w:val="clear" w:color="auto" w:fill="auto"/>
            <w:vAlign w:val="center"/>
          </w:tcPr>
          <w:p w14:paraId="3D6AC905" w14:textId="2BBB921E" w:rsidR="00BA472C" w:rsidRPr="00C63190" w:rsidRDefault="00C63190" w:rsidP="00736A88">
            <w:pPr>
              <w:jc w:val="center"/>
              <w:rPr>
                <w:sz w:val="22"/>
                <w:szCs w:val="22"/>
              </w:rPr>
            </w:pPr>
            <w:r w:rsidRPr="00C63190">
              <w:rPr>
                <w:sz w:val="22"/>
                <w:szCs w:val="22"/>
              </w:rPr>
              <w:t>0</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227049C2" w:rsidR="00BA472C" w:rsidRPr="00C63190" w:rsidRDefault="00C63190" w:rsidP="00736A88">
            <w:pPr>
              <w:jc w:val="center"/>
              <w:rPr>
                <w:sz w:val="22"/>
                <w:szCs w:val="22"/>
              </w:rPr>
            </w:pPr>
            <w:r w:rsidRPr="00C63190">
              <w:rPr>
                <w:sz w:val="22"/>
                <w:szCs w:val="22"/>
              </w:rPr>
              <w:t>2</w:t>
            </w:r>
          </w:p>
        </w:tc>
        <w:tc>
          <w:tcPr>
            <w:tcW w:w="404" w:type="dxa"/>
            <w:vMerge w:val="restart"/>
            <w:shd w:val="clear" w:color="auto" w:fill="auto"/>
            <w:vAlign w:val="center"/>
          </w:tcPr>
          <w:p w14:paraId="00B61D79" w14:textId="1639A6D4" w:rsidR="00BA472C" w:rsidRPr="00C63190" w:rsidRDefault="00C63190" w:rsidP="00736A88">
            <w:pPr>
              <w:jc w:val="center"/>
              <w:rPr>
                <w:sz w:val="22"/>
                <w:szCs w:val="22"/>
              </w:rPr>
            </w:pPr>
            <w:r w:rsidRPr="00C63190">
              <w:rPr>
                <w:sz w:val="22"/>
                <w:szCs w:val="22"/>
              </w:rPr>
              <w:t>1</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055760">
              <w:rPr>
                <w:sz w:val="22"/>
                <w:szCs w:val="22"/>
              </w:rPr>
            </w:r>
            <w:r w:rsidR="00055760">
              <w:rPr>
                <w:sz w:val="22"/>
                <w:szCs w:val="22"/>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055760">
              <w:rPr>
                <w:sz w:val="22"/>
                <w:szCs w:val="22"/>
              </w:rPr>
            </w:r>
            <w:r w:rsidR="00055760">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3B930BB0"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C24526" w:rsidRPr="00C63190">
              <w:rPr>
                <w:sz w:val="22"/>
                <w:szCs w:val="22"/>
              </w:rPr>
              <w:t>Nr. 2019/10</w:t>
            </w:r>
            <w:r w:rsidR="00325B82" w:rsidRPr="00C63190">
              <w:rPr>
                <w:sz w:val="22"/>
                <w:szCs w:val="22"/>
              </w:rPr>
              <w:t>/</w:t>
            </w:r>
            <w:r w:rsidR="00327F62" w:rsidRPr="00C63190">
              <w:rPr>
                <w:sz w:val="22"/>
                <w:szCs w:val="22"/>
              </w:rPr>
              <w:t>21</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3B542179" w14:textId="264AA3A5" w:rsidR="002E3946" w:rsidRPr="00392D06" w:rsidRDefault="00325B82" w:rsidP="000E1229">
            <w:pPr>
              <w:rPr>
                <w:i/>
                <w:sz w:val="22"/>
                <w:szCs w:val="22"/>
              </w:rPr>
            </w:pPr>
            <w:r w:rsidRPr="00392D06">
              <w:rPr>
                <w:sz w:val="22"/>
                <w:szCs w:val="22"/>
              </w:rPr>
              <w:t>EŽŪFKP tikslinės srities Nr. 6B</w:t>
            </w:r>
          </w:p>
          <w:p w14:paraId="2594E88A" w14:textId="77777777" w:rsidR="00457725" w:rsidRPr="00392D06" w:rsidRDefault="00457725" w:rsidP="000E1229">
            <w:pPr>
              <w:rPr>
                <w:sz w:val="22"/>
                <w:szCs w:val="22"/>
              </w:rPr>
            </w:pP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4036F23F" w14:textId="1874C96F" w:rsidR="002E3946" w:rsidRPr="00392D06" w:rsidRDefault="002E3946" w:rsidP="00736A88">
            <w:pPr>
              <w:rPr>
                <w:i/>
                <w:sz w:val="22"/>
                <w:szCs w:val="22"/>
              </w:rPr>
            </w:pPr>
            <w:r w:rsidRPr="00392D06">
              <w:rPr>
                <w:sz w:val="22"/>
                <w:szCs w:val="22"/>
              </w:rPr>
              <w:t>EJRŽF konkretaus tikslo ir uždavinio Nr. _____</w:t>
            </w:r>
          </w:p>
          <w:p w14:paraId="16F8430A" w14:textId="77777777" w:rsidR="002E3946" w:rsidRPr="00392D06" w:rsidRDefault="002E3946" w:rsidP="00736A88">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5AD88243" w:rsidR="002700E0" w:rsidRPr="00392D06" w:rsidRDefault="00CF004B" w:rsidP="00325B82">
            <w:pPr>
              <w:jc w:val="both"/>
              <w:rPr>
                <w:b/>
                <w:sz w:val="22"/>
                <w:szCs w:val="22"/>
              </w:rPr>
            </w:pPr>
            <w:r w:rsidRPr="00392D06">
              <w:rPr>
                <w:rFonts w:eastAsia="Calibri" w:cs="Calibri"/>
                <w:sz w:val="22"/>
                <w:szCs w:val="22"/>
                <w:lang w:eastAsia="en-US"/>
              </w:rPr>
              <w:t xml:space="preserve">panaudoti krašto kultūros ir istorijos paveldą regioniniams produktams kurti ir vykdyti jų rinkodarą, telkiant vietos bendruomenę.  </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3D8E99FA" w14:textId="77777777" w:rsidR="009640D6" w:rsidRPr="00392D06" w:rsidRDefault="009640D6" w:rsidP="009640D6">
            <w:pPr>
              <w:jc w:val="both"/>
              <w:rPr>
                <w:sz w:val="22"/>
                <w:szCs w:val="22"/>
              </w:rPr>
            </w:pPr>
            <w:r w:rsidRPr="00392D06">
              <w:rPr>
                <w:rFonts w:eastAsia="Calibri" w:cs="Calibri"/>
                <w:color w:val="000000"/>
                <w:sz w:val="22"/>
                <w:szCs w:val="22"/>
                <w:lang w:eastAsia="en-US"/>
              </w:rPr>
              <w:t>Priemone remiamas vietos bendruomenės įsitraukimas į regioninių produktų kūrimą</w:t>
            </w:r>
            <w:r w:rsidRPr="00392D06">
              <w:rPr>
                <w:sz w:val="22"/>
                <w:szCs w:val="22"/>
              </w:rPr>
              <w:t xml:space="preserve"> </w:t>
            </w:r>
            <w:r w:rsidRPr="00392D06">
              <w:rPr>
                <w:rFonts w:eastAsia="Calibri" w:cs="Calibri"/>
                <w:color w:val="000000"/>
                <w:sz w:val="22"/>
                <w:szCs w:val="22"/>
                <w:lang w:eastAsia="en-US"/>
              </w:rPr>
              <w:t>ir (ar) regioninių produktų rinkodarą, sumaniai panaudojant vietos plėtrai turimą krašto kultūros ir istorijos paveldą. Priemonę įgyvendinantys projektai skatins vietos gyventojų ir organizacijų materialinį suinteresuotumą puoselėti savo krašto tapatybę ir į šią veiklą įtraukti jaunimą.</w:t>
            </w:r>
            <w:r w:rsidRPr="00392D06">
              <w:rPr>
                <w:sz w:val="22"/>
                <w:szCs w:val="22"/>
              </w:rPr>
              <w:t xml:space="preserve"> Tinkamai panaudojus krašto kultūros ir istorijos paveldą bus stiprinamas krašto patrauklumas ir konkurencingumas, taip pat ugdomas vietos bendruomenės sąmoningumas ir sutelktumas.</w:t>
            </w:r>
          </w:p>
          <w:p w14:paraId="22B5DD7F" w14:textId="77777777" w:rsidR="009640D6" w:rsidRPr="00392D06" w:rsidRDefault="009640D6" w:rsidP="009640D6">
            <w:pPr>
              <w:ind w:firstLine="225"/>
              <w:jc w:val="both"/>
              <w:rPr>
                <w:rFonts w:eastAsia="Calibri" w:cs="Calibri"/>
                <w:color w:val="000000"/>
                <w:sz w:val="22"/>
                <w:szCs w:val="22"/>
                <w:lang w:eastAsia="en-US"/>
              </w:rPr>
            </w:pPr>
            <w:r w:rsidRPr="00392D06">
              <w:rPr>
                <w:bCs/>
                <w:sz w:val="22"/>
                <w:szCs w:val="22"/>
              </w:rPr>
              <w:t xml:space="preserve">Pagal priemonę įgyvendinami projektai, panaudodami </w:t>
            </w:r>
            <w:r w:rsidRPr="00392D06">
              <w:rPr>
                <w:rFonts w:eastAsia="Calibri" w:cs="Calibri"/>
                <w:color w:val="000000"/>
                <w:sz w:val="22"/>
                <w:szCs w:val="22"/>
                <w:lang w:eastAsia="en-US"/>
              </w:rPr>
              <w:t>turimą krašto kultūros ir istorijos paveldą</w:t>
            </w:r>
            <w:r w:rsidRPr="00392D06">
              <w:rPr>
                <w:bCs/>
                <w:sz w:val="22"/>
                <w:szCs w:val="22"/>
              </w:rPr>
              <w:t xml:space="preserve"> </w:t>
            </w:r>
            <w:r w:rsidRPr="00392D06">
              <w:rPr>
                <w:rFonts w:eastAsia="Calibri" w:cs="Calibri"/>
                <w:color w:val="000000"/>
                <w:sz w:val="22"/>
                <w:szCs w:val="22"/>
                <w:lang w:eastAsia="en-US"/>
              </w:rPr>
              <w:t>regioninių produktų kūrimui ir realizavimui,</w:t>
            </w:r>
            <w:r w:rsidRPr="00392D06">
              <w:rPr>
                <w:bCs/>
                <w:sz w:val="22"/>
                <w:szCs w:val="22"/>
              </w:rPr>
              <w:t xml:space="preserve"> turės diegti VVG teritorijos masto inovacijas </w:t>
            </w:r>
            <w:r w:rsidRPr="00392D06">
              <w:rPr>
                <w:sz w:val="22"/>
                <w:szCs w:val="22"/>
              </w:rPr>
              <w:t xml:space="preserve">(kuriamos naujos bendradarbiavimo formos, užmezgami nauji socialiniai ryšiai, sukuriamas naujas produktas). </w:t>
            </w:r>
            <w:r w:rsidRPr="00392D06">
              <w:rPr>
                <w:bCs/>
                <w:sz w:val="22"/>
                <w:szCs w:val="22"/>
              </w:rPr>
              <w:t xml:space="preserve">Inovacijų diegimas </w:t>
            </w:r>
            <w:r w:rsidRPr="00392D06">
              <w:rPr>
                <w:rFonts w:eastAsia="Calibri" w:cs="Calibri"/>
                <w:color w:val="000000"/>
                <w:sz w:val="22"/>
                <w:szCs w:val="22"/>
                <w:lang w:eastAsia="en-US"/>
              </w:rPr>
              <w:t>atskleis novatoriškus vietos plėtros būdus ir turės demonstracinį poveikį</w:t>
            </w:r>
            <w:r w:rsidRPr="00392D06">
              <w:rPr>
                <w:sz w:val="22"/>
                <w:szCs w:val="22"/>
              </w:rPr>
              <w:t xml:space="preserve"> </w:t>
            </w:r>
            <w:r w:rsidRPr="00392D06">
              <w:rPr>
                <w:rFonts w:eastAsia="Calibri" w:cs="Calibri"/>
                <w:color w:val="000000"/>
                <w:sz w:val="22"/>
                <w:szCs w:val="22"/>
                <w:lang w:eastAsia="en-US"/>
              </w:rPr>
              <w:t>kaimo gyventojams bei jų organizacijoms.</w:t>
            </w:r>
          </w:p>
          <w:p w14:paraId="35FF042A" w14:textId="77777777" w:rsidR="009640D6" w:rsidRPr="00392D06" w:rsidRDefault="009640D6" w:rsidP="009640D6">
            <w:pPr>
              <w:ind w:firstLine="225"/>
              <w:jc w:val="both"/>
              <w:rPr>
                <w:rFonts w:eastAsia="Calibri" w:cs="Calibri"/>
                <w:sz w:val="22"/>
                <w:szCs w:val="22"/>
              </w:rPr>
            </w:pPr>
            <w:r w:rsidRPr="00392D06">
              <w:rPr>
                <w:rFonts w:eastAsia="Calibri" w:cs="Calibri"/>
                <w:sz w:val="22"/>
                <w:szCs w:val="22"/>
                <w:lang w:eastAsia="en-US"/>
              </w:rPr>
              <w:t>Parama teikiama edukacinių programų parengimui, teminių maršrutų parengimui, vietos kulinarinio paveldo bei amatininkų produkcijos pristatymams ir kitoms iniciatyvoms, kai jos skirtos naujų regiono produktų kūrimui ir rinkodarai, sumaniai panaudojant krašto kultūros ir istorijos paveldą.</w:t>
            </w:r>
          </w:p>
          <w:p w14:paraId="134F8D7C" w14:textId="77777777" w:rsidR="009640D6" w:rsidRPr="00392D06" w:rsidRDefault="009640D6" w:rsidP="009640D6">
            <w:pPr>
              <w:ind w:firstLine="225"/>
              <w:jc w:val="both"/>
              <w:rPr>
                <w:rFonts w:eastAsia="Calibri" w:cs="Calibri"/>
                <w:sz w:val="22"/>
                <w:szCs w:val="22"/>
                <w:lang w:eastAsia="en-US"/>
              </w:rPr>
            </w:pPr>
            <w:r w:rsidRPr="00392D06">
              <w:rPr>
                <w:rFonts w:eastAsia="Calibri" w:cs="Calibri"/>
                <w:sz w:val="22"/>
                <w:szCs w:val="22"/>
                <w:lang w:eastAsia="en-US"/>
              </w:rPr>
              <w:t xml:space="preserve">Priemone skatinamas įvairių subjektų bendradarbiavimas įgyvendinant priemonę atitinkančius projektus. </w:t>
            </w:r>
          </w:p>
          <w:p w14:paraId="35601973" w14:textId="77777777" w:rsidR="009640D6" w:rsidRPr="00392D06" w:rsidRDefault="009640D6" w:rsidP="009640D6">
            <w:pPr>
              <w:pStyle w:val="BasicParagraph"/>
              <w:spacing w:line="240" w:lineRule="auto"/>
              <w:jc w:val="both"/>
              <w:rPr>
                <w:rFonts w:eastAsia="Calibri" w:cs="Calibri"/>
                <w:sz w:val="22"/>
                <w:szCs w:val="22"/>
              </w:rPr>
            </w:pPr>
            <w:r w:rsidRPr="00392D06">
              <w:rPr>
                <w:rFonts w:eastAsia="Calibri" w:cs="Calibri"/>
                <w:sz w:val="22"/>
                <w:szCs w:val="22"/>
              </w:rPr>
              <w:t>Investicijos nėra tiesiogiai susijusios su darbo vietų kūrimu.</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92D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044D086C" w14:textId="77777777" w:rsidR="005B7457" w:rsidRPr="005B7457" w:rsidRDefault="005B7457" w:rsidP="005B7457">
            <w:pPr>
              <w:rPr>
                <w:rFonts w:eastAsia="Calibri" w:cs="Calibri"/>
                <w:sz w:val="22"/>
                <w:szCs w:val="22"/>
              </w:rPr>
            </w:pPr>
            <w:r w:rsidRPr="005B7457">
              <w:rPr>
                <w:rFonts w:eastAsia="Calibri" w:cs="Calibri"/>
                <w:sz w:val="22"/>
                <w:szCs w:val="22"/>
              </w:rPr>
              <w:t>Teisinis statusas – viešieji pelno nesiekiantys juridiniai asmenys, registruoti pagal LR Asociacijų, LR Viešųjų įstaigų, LR Labdaros ir paramos fondų įstatymus.</w:t>
            </w:r>
          </w:p>
          <w:p w14:paraId="2F4DF634" w14:textId="2C92A087" w:rsidR="005D7820" w:rsidRPr="00392D06" w:rsidRDefault="005D7820" w:rsidP="005D7820">
            <w:pPr>
              <w:rPr>
                <w:rFonts w:eastAsia="Calibri" w:cs="Calibri"/>
                <w:sz w:val="22"/>
                <w:szCs w:val="22"/>
              </w:rPr>
            </w:pPr>
            <w:r w:rsidRPr="00392D06">
              <w:rPr>
                <w:rFonts w:eastAsia="Calibri" w:cs="Calibri"/>
                <w:sz w:val="22"/>
                <w:szCs w:val="22"/>
              </w:rPr>
              <w:t>Pobūdis – nevyriausybinė organai</w:t>
            </w:r>
            <w:r w:rsidR="004C34C1">
              <w:rPr>
                <w:rFonts w:eastAsia="Calibri" w:cs="Calibri"/>
                <w:sz w:val="22"/>
                <w:szCs w:val="22"/>
              </w:rPr>
              <w:t>zacija.</w:t>
            </w:r>
          </w:p>
          <w:p w14:paraId="5CEAF505" w14:textId="77777777" w:rsidR="005D7820" w:rsidRPr="00392D06" w:rsidRDefault="005D7820" w:rsidP="005D7820">
            <w:pPr>
              <w:rPr>
                <w:rFonts w:eastAsia="Calibri" w:cs="Calibri"/>
                <w:sz w:val="22"/>
                <w:szCs w:val="22"/>
              </w:rPr>
            </w:pPr>
            <w:r w:rsidRPr="00392D06">
              <w:rPr>
                <w:rFonts w:eastAsia="Calibri" w:cs="Calibri"/>
                <w:sz w:val="22"/>
                <w:szCs w:val="22"/>
              </w:rPr>
              <w:t xml:space="preserve">Tinkamais paramos gavėjais gali būti tik Jonavos rajone registruoti ir VVG teritorijoje veiklą </w:t>
            </w:r>
            <w:r w:rsidRPr="00392D06">
              <w:rPr>
                <w:rFonts w:eastAsia="Calibri" w:cs="Calibri"/>
                <w:sz w:val="22"/>
                <w:szCs w:val="22"/>
              </w:rPr>
              <w:lastRenderedPageBreak/>
              <w:t>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lastRenderedPageBreak/>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09CECD28" w:rsidR="009C6EC3" w:rsidRPr="00392D06" w:rsidRDefault="009640D6" w:rsidP="005D7820">
            <w:pPr>
              <w:jc w:val="both"/>
              <w:rPr>
                <w:b/>
                <w:i/>
                <w:sz w:val="22"/>
                <w:szCs w:val="22"/>
              </w:rPr>
            </w:pPr>
            <w:r w:rsidRPr="00392D06">
              <w:rPr>
                <w:rFonts w:eastAsia="Calibri" w:cs="Calibri"/>
                <w:b/>
                <w:sz w:val="22"/>
                <w:szCs w:val="22"/>
                <w:lang w:eastAsia="en-US"/>
              </w:rPr>
              <w:t>89 252,</w:t>
            </w:r>
            <w:r w:rsidRPr="00392D06">
              <w:rPr>
                <w:b/>
                <w:sz w:val="22"/>
                <w:szCs w:val="22"/>
              </w:rPr>
              <w:t>00 Eur</w:t>
            </w:r>
            <w:r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4C93CCD0" w:rsidR="008156B1" w:rsidRPr="00392D06" w:rsidRDefault="009640D6" w:rsidP="008156B1">
            <w:pPr>
              <w:jc w:val="both"/>
              <w:rPr>
                <w:b/>
                <w:i/>
                <w:sz w:val="22"/>
                <w:szCs w:val="22"/>
              </w:rPr>
            </w:pPr>
            <w:r w:rsidRPr="00392D06">
              <w:rPr>
                <w:rFonts w:eastAsia="Calibri" w:cs="Calibri"/>
                <w:b/>
                <w:sz w:val="22"/>
                <w:szCs w:val="22"/>
                <w:lang w:eastAsia="en-US"/>
              </w:rPr>
              <w:t xml:space="preserve">29 633,00 </w:t>
            </w:r>
            <w:r w:rsidRPr="00392D06">
              <w:rPr>
                <w:b/>
                <w:sz w:val="22"/>
                <w:szCs w:val="22"/>
              </w:rPr>
              <w:t>Eur</w:t>
            </w:r>
            <w:r w:rsidRPr="00392D06">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660028F6" w:rsidR="00020551" w:rsidRPr="00392D06" w:rsidRDefault="005D7820" w:rsidP="00345F64">
            <w:pPr>
              <w:pStyle w:val="BodyText10"/>
              <w:ind w:firstLine="0"/>
              <w:rPr>
                <w:rFonts w:ascii="Times New Roman" w:hAnsi="Times New Roman" w:cs="Times New Roman"/>
                <w:b/>
                <w:i/>
                <w:sz w:val="22"/>
                <w:szCs w:val="22"/>
                <w:lang w:val="lt-LT"/>
              </w:rPr>
            </w:pPr>
            <w:bookmarkStart w:id="7" w:name="__DdeLink__7539_432089980"/>
            <w:r w:rsidRPr="00392D06">
              <w:rPr>
                <w:rFonts w:ascii="Times New Roman" w:hAnsi="Times New Roman" w:cs="Times New Roman"/>
                <w:sz w:val="22"/>
                <w:szCs w:val="22"/>
                <w:lang w:val="lt-LT"/>
              </w:rPr>
              <w:t>Lėšos vietos projektui įgyvendinti gali sudaryti</w:t>
            </w:r>
            <w:bookmarkEnd w:id="7"/>
            <w:r w:rsidRPr="00392D06">
              <w:rPr>
                <w:sz w:val="22"/>
                <w:szCs w:val="22"/>
                <w:lang w:val="lt-LT"/>
              </w:rPr>
              <w:t xml:space="preserve"> </w:t>
            </w:r>
            <w:r w:rsidRPr="00392D06">
              <w:rPr>
                <w:rFonts w:cs="Times New Roman"/>
                <w:sz w:val="22"/>
                <w:szCs w:val="22"/>
                <w:lang w:val="lt-LT"/>
              </w:rPr>
              <w:t xml:space="preserve">iki </w:t>
            </w:r>
            <w:r w:rsidRPr="00392D06">
              <w:rPr>
                <w:color w:val="000000"/>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Pr="00392D06" w:rsidRDefault="005D7820" w:rsidP="005D7820">
            <w:pPr>
              <w:pStyle w:val="ListParagraph"/>
              <w:numPr>
                <w:ilvl w:val="0"/>
                <w:numId w:val="8"/>
              </w:numPr>
              <w:tabs>
                <w:tab w:val="left" w:pos="175"/>
                <w:tab w:val="left" w:pos="346"/>
                <w:tab w:val="left" w:pos="526"/>
              </w:tabs>
              <w:ind w:left="0" w:firstLine="34"/>
              <w:rPr>
                <w:sz w:val="22"/>
                <w:szCs w:val="22"/>
              </w:rPr>
            </w:pPr>
            <w:r w:rsidRPr="00392D06">
              <w:rPr>
                <w:color w:val="111111"/>
                <w:sz w:val="22"/>
                <w:szCs w:val="22"/>
              </w:rPr>
              <w:t xml:space="preserve">Pareiškėjo nuosavomis piniginėmis lėšomis arba savivaldybės biudžeto lėšomis; </w:t>
            </w:r>
          </w:p>
          <w:p w14:paraId="76E23725" w14:textId="77777777" w:rsidR="005D7820" w:rsidRPr="00392D06" w:rsidRDefault="005D7820" w:rsidP="005D7820">
            <w:pPr>
              <w:pStyle w:val="ListParagraph"/>
              <w:numPr>
                <w:ilvl w:val="0"/>
                <w:numId w:val="8"/>
              </w:numPr>
              <w:tabs>
                <w:tab w:val="left" w:pos="256"/>
              </w:tabs>
              <w:ind w:left="0" w:firstLine="34"/>
              <w:rPr>
                <w:sz w:val="22"/>
                <w:szCs w:val="22"/>
              </w:rPr>
            </w:pPr>
            <w:r w:rsidRPr="00392D06">
              <w:rPr>
                <w:color w:val="111111"/>
                <w:sz w:val="22"/>
                <w:szCs w:val="22"/>
              </w:rPr>
              <w:t xml:space="preserve">Tinkamo vietos projekto partnerio nuosavomis piniginėmis lėšomis; </w:t>
            </w:r>
          </w:p>
          <w:p w14:paraId="5F6A7E2D" w14:textId="77777777" w:rsidR="005D7820" w:rsidRPr="00392D06" w:rsidRDefault="005D7820" w:rsidP="005D7820">
            <w:pPr>
              <w:pStyle w:val="ListParagraph"/>
              <w:numPr>
                <w:ilvl w:val="0"/>
                <w:numId w:val="8"/>
              </w:numPr>
              <w:tabs>
                <w:tab w:val="left" w:pos="226"/>
              </w:tabs>
              <w:ind w:left="0" w:firstLine="34"/>
              <w:rPr>
                <w:sz w:val="22"/>
                <w:szCs w:val="22"/>
              </w:rPr>
            </w:pPr>
            <w:r w:rsidRPr="00392D06">
              <w:rPr>
                <w:color w:val="111111"/>
                <w:sz w:val="22"/>
                <w:szCs w:val="22"/>
              </w:rPr>
              <w:t xml:space="preserve"> Pareiškėjo skolintomis lėšomis; </w:t>
            </w:r>
          </w:p>
          <w:p w14:paraId="0422A89E" w14:textId="13776861" w:rsidR="00020551" w:rsidRPr="00392D06" w:rsidRDefault="005D7820" w:rsidP="005D7820">
            <w:pPr>
              <w:jc w:val="both"/>
              <w:rPr>
                <w:b/>
                <w:i/>
                <w:sz w:val="22"/>
                <w:szCs w:val="22"/>
              </w:rPr>
            </w:pPr>
            <w:r w:rsidRPr="00392D06">
              <w:rPr>
                <w:color w:val="111111"/>
                <w:sz w:val="22"/>
                <w:szCs w:val="22"/>
              </w:rPr>
              <w:t>Pareiškėjo ir (arba) tinkamo vietos projekto partnerio įnašu natūra – savanoriškais darbais</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193D0C"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193D0C" w:rsidRDefault="004E7AE2" w:rsidP="00FE4DF6">
            <w:pPr>
              <w:rPr>
                <w:b/>
                <w:sz w:val="22"/>
                <w:szCs w:val="22"/>
              </w:rPr>
            </w:pPr>
            <w:r w:rsidRPr="00193D0C">
              <w:rPr>
                <w:b/>
                <w:sz w:val="22"/>
                <w:szCs w:val="22"/>
              </w:rPr>
              <w:t>2. VIETOS PROJEKTŲ ATRANKOS KRITERIJAI</w:t>
            </w:r>
          </w:p>
        </w:tc>
      </w:tr>
      <w:tr w:rsidR="004E7AE2" w:rsidRPr="00193D0C"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193D0C" w:rsidRDefault="004E7AE2" w:rsidP="00FE4DF6">
            <w:pPr>
              <w:jc w:val="both"/>
              <w:rPr>
                <w:sz w:val="22"/>
                <w:szCs w:val="22"/>
              </w:rPr>
            </w:pPr>
            <w:r w:rsidRPr="00193D0C">
              <w:rPr>
                <w:sz w:val="22"/>
                <w:szCs w:val="22"/>
              </w:rPr>
              <w:t xml:space="preserve">Vietos projektų pridėtinės vertės (kokybės) vertinimo tvarką nustato Vietos projektų administravimo taisyklių 87–92 punktai. </w:t>
            </w:r>
          </w:p>
          <w:p w14:paraId="5FC52F9E" w14:textId="3B687BA9" w:rsidR="004E7AE2" w:rsidRPr="00193D0C" w:rsidRDefault="004E7AE2" w:rsidP="00FE4DF6">
            <w:pPr>
              <w:jc w:val="both"/>
              <w:rPr>
                <w:b/>
                <w:sz w:val="22"/>
                <w:szCs w:val="22"/>
              </w:rPr>
            </w:pPr>
            <w:r w:rsidRPr="00193D0C">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193D0C"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193D0C" w:rsidRDefault="004E7AE2" w:rsidP="00FE4DF6">
            <w:pPr>
              <w:jc w:val="both"/>
              <w:rPr>
                <w:b/>
                <w:sz w:val="22"/>
                <w:szCs w:val="22"/>
              </w:rPr>
            </w:pPr>
            <w:r w:rsidRPr="00193D0C">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193D0C" w:rsidRDefault="004E7AE2" w:rsidP="00FE4DF6">
            <w:pPr>
              <w:jc w:val="both"/>
              <w:rPr>
                <w:b/>
                <w:sz w:val="22"/>
                <w:szCs w:val="22"/>
              </w:rPr>
            </w:pPr>
            <w:r w:rsidRPr="00193D0C">
              <w:rPr>
                <w:sz w:val="22"/>
                <w:szCs w:val="22"/>
              </w:rPr>
              <w:t>Vietos projektų pridėtinės vertės (kokybės) vertinimo metu taikomi šie vietos projektų atrankos kriterijai:</w:t>
            </w:r>
          </w:p>
        </w:tc>
      </w:tr>
      <w:tr w:rsidR="004E7AE2" w:rsidRPr="00193D0C"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193D0C" w:rsidRDefault="004E7AE2" w:rsidP="00FE4DF6">
            <w:pPr>
              <w:jc w:val="center"/>
              <w:rPr>
                <w:b/>
                <w:sz w:val="22"/>
                <w:szCs w:val="22"/>
              </w:rPr>
            </w:pPr>
            <w:r w:rsidRPr="00193D0C">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193D0C" w:rsidRDefault="004E7AE2" w:rsidP="00FE4DF6">
            <w:pPr>
              <w:jc w:val="center"/>
              <w:rPr>
                <w:b/>
                <w:sz w:val="22"/>
                <w:szCs w:val="22"/>
              </w:rPr>
            </w:pPr>
            <w:r w:rsidRPr="00193D0C">
              <w:rPr>
                <w:b/>
                <w:sz w:val="22"/>
                <w:szCs w:val="22"/>
              </w:rPr>
              <w:t>Vietos projektų atrankos kriterijus</w:t>
            </w:r>
            <w:r w:rsidRPr="00193D0C">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193D0C" w:rsidRDefault="004E7AE2" w:rsidP="00FE4DF6">
            <w:pPr>
              <w:jc w:val="center"/>
              <w:rPr>
                <w:i/>
                <w:sz w:val="22"/>
                <w:szCs w:val="22"/>
              </w:rPr>
            </w:pPr>
            <w:r w:rsidRPr="00193D0C">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193D0C" w:rsidRDefault="004E7AE2" w:rsidP="00FE4DF6">
            <w:pPr>
              <w:jc w:val="center"/>
              <w:rPr>
                <w:b/>
                <w:i/>
                <w:sz w:val="22"/>
                <w:szCs w:val="22"/>
              </w:rPr>
            </w:pPr>
            <w:r w:rsidRPr="00193D0C">
              <w:rPr>
                <w:b/>
                <w:sz w:val="22"/>
                <w:szCs w:val="22"/>
              </w:rPr>
              <w:t>Patikrinamumas</w:t>
            </w:r>
          </w:p>
          <w:p w14:paraId="5E17C45A" w14:textId="77777777" w:rsidR="004E7AE2" w:rsidRPr="00193D0C" w:rsidRDefault="004E7AE2" w:rsidP="00FE4DF6">
            <w:pPr>
              <w:jc w:val="center"/>
              <w:rPr>
                <w:i/>
                <w:sz w:val="22"/>
                <w:szCs w:val="22"/>
              </w:rPr>
            </w:pPr>
            <w:r w:rsidRPr="00193D0C">
              <w:rPr>
                <w:sz w:val="22"/>
                <w:szCs w:val="22"/>
              </w:rPr>
              <w:t>(Pateikiamas paaiškinimas,</w:t>
            </w:r>
            <w:r w:rsidRPr="00193D0C">
              <w:rPr>
                <w:i/>
                <w:sz w:val="22"/>
                <w:szCs w:val="22"/>
              </w:rPr>
              <w:t xml:space="preserve"> </w:t>
            </w:r>
            <w:r w:rsidRPr="00193D0C">
              <w:rPr>
                <w:sz w:val="22"/>
                <w:szCs w:val="22"/>
              </w:rPr>
              <w:t xml:space="preserve">kaip </w:t>
            </w:r>
            <w:r w:rsidRPr="00193D0C">
              <w:rPr>
                <w:b/>
                <w:sz w:val="22"/>
                <w:szCs w:val="22"/>
              </w:rPr>
              <w:t>vietos projekto paraiškos vertinimo</w:t>
            </w:r>
            <w:r w:rsidRPr="00193D0C">
              <w:rPr>
                <w:sz w:val="22"/>
                <w:szCs w:val="22"/>
              </w:rPr>
              <w:t xml:space="preserve"> </w:t>
            </w:r>
            <w:r w:rsidRPr="00193D0C">
              <w:rPr>
                <w:b/>
                <w:sz w:val="22"/>
                <w:szCs w:val="22"/>
              </w:rPr>
              <w:t>metu</w:t>
            </w:r>
            <w:r w:rsidRPr="00193D0C">
              <w:rPr>
                <w:sz w:val="22"/>
                <w:szCs w:val="22"/>
              </w:rPr>
              <w:t xml:space="preserve"> bus vertinama atitiktis atrankos kriterijui, t. </w:t>
            </w:r>
            <w:r w:rsidRPr="00193D0C">
              <w:rPr>
                <w:sz w:val="22"/>
                <w:szCs w:val="22"/>
              </w:rPr>
              <w:lastRenderedPageBreak/>
              <w:t>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193D0C" w:rsidRDefault="004E7AE2" w:rsidP="00FE4DF6">
            <w:pPr>
              <w:jc w:val="center"/>
              <w:rPr>
                <w:b/>
                <w:sz w:val="22"/>
                <w:szCs w:val="22"/>
              </w:rPr>
            </w:pPr>
            <w:r w:rsidRPr="00193D0C">
              <w:rPr>
                <w:b/>
                <w:sz w:val="22"/>
                <w:szCs w:val="22"/>
              </w:rPr>
              <w:lastRenderedPageBreak/>
              <w:t>Kontroliuojamumas</w:t>
            </w:r>
          </w:p>
          <w:p w14:paraId="075FFE17" w14:textId="77777777" w:rsidR="004E7AE2" w:rsidRPr="00193D0C" w:rsidRDefault="004E7AE2" w:rsidP="00FE4DF6">
            <w:pPr>
              <w:jc w:val="center"/>
              <w:rPr>
                <w:sz w:val="22"/>
                <w:szCs w:val="22"/>
              </w:rPr>
            </w:pPr>
            <w:r w:rsidRPr="00193D0C">
              <w:rPr>
                <w:sz w:val="22"/>
                <w:szCs w:val="22"/>
              </w:rPr>
              <w:t>(Pateikiamas paaiškinimas, kaip</w:t>
            </w:r>
            <w:r w:rsidRPr="00193D0C">
              <w:rPr>
                <w:i/>
                <w:sz w:val="22"/>
                <w:szCs w:val="22"/>
              </w:rPr>
              <w:t xml:space="preserve"> </w:t>
            </w:r>
            <w:r w:rsidRPr="00193D0C">
              <w:rPr>
                <w:b/>
                <w:sz w:val="22"/>
                <w:szCs w:val="22"/>
              </w:rPr>
              <w:t xml:space="preserve">vietos projekto įgyvendinimo metu </w:t>
            </w:r>
            <w:r w:rsidRPr="00193D0C">
              <w:rPr>
                <w:sz w:val="22"/>
                <w:szCs w:val="22"/>
              </w:rPr>
              <w:t xml:space="preserve">bus vertinama atitiktis atrankos kriterijui, t. y. kokius rašytinius įrodymus turės pateikti </w:t>
            </w:r>
            <w:r w:rsidRPr="00193D0C">
              <w:rPr>
                <w:sz w:val="22"/>
                <w:szCs w:val="22"/>
              </w:rPr>
              <w:lastRenderedPageBreak/>
              <w:t xml:space="preserve">vietos projekto vykdytojas patikrų vietoje metu, kad Agentūra galėtų įsitikinti, jog yra visiškai laikomasi atrankos kriterijaus) </w:t>
            </w:r>
          </w:p>
        </w:tc>
      </w:tr>
      <w:tr w:rsidR="004E7AE2" w:rsidRPr="00193D0C"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193D0C" w:rsidRDefault="004E7AE2" w:rsidP="00FE4DF6">
            <w:pPr>
              <w:jc w:val="center"/>
              <w:rPr>
                <w:b/>
                <w:sz w:val="22"/>
                <w:szCs w:val="22"/>
              </w:rPr>
            </w:pPr>
            <w:r w:rsidRPr="00193D0C">
              <w:rPr>
                <w:b/>
                <w:sz w:val="22"/>
                <w:szCs w:val="22"/>
              </w:rPr>
              <w:lastRenderedPageBreak/>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193D0C" w:rsidRDefault="004E7AE2" w:rsidP="00FE4DF6">
            <w:pPr>
              <w:jc w:val="center"/>
              <w:rPr>
                <w:b/>
                <w:sz w:val="22"/>
                <w:szCs w:val="22"/>
              </w:rPr>
            </w:pPr>
            <w:r w:rsidRPr="00193D0C">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193D0C" w:rsidRDefault="004E7AE2" w:rsidP="00FE4DF6">
            <w:pPr>
              <w:jc w:val="center"/>
              <w:rPr>
                <w:b/>
                <w:sz w:val="22"/>
                <w:szCs w:val="22"/>
              </w:rPr>
            </w:pPr>
            <w:r w:rsidRPr="00193D0C">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193D0C" w:rsidRDefault="004E7AE2" w:rsidP="00FE4DF6">
            <w:pPr>
              <w:jc w:val="center"/>
              <w:rPr>
                <w:b/>
                <w:sz w:val="22"/>
                <w:szCs w:val="22"/>
              </w:rPr>
            </w:pPr>
            <w:r w:rsidRPr="00193D0C">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193D0C" w:rsidRDefault="004E7AE2" w:rsidP="00FE4DF6">
            <w:pPr>
              <w:jc w:val="center"/>
              <w:rPr>
                <w:b/>
                <w:sz w:val="22"/>
                <w:szCs w:val="22"/>
              </w:rPr>
            </w:pPr>
            <w:r w:rsidRPr="00193D0C">
              <w:rPr>
                <w:b/>
                <w:sz w:val="22"/>
                <w:szCs w:val="22"/>
              </w:rPr>
              <w:t>V</w:t>
            </w:r>
          </w:p>
        </w:tc>
      </w:tr>
      <w:tr w:rsidR="00193D0C" w:rsidRPr="00193D0C" w14:paraId="08478653" w14:textId="77777777" w:rsidTr="00D64C82">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193D0C" w:rsidRDefault="00193D0C" w:rsidP="00FE4DF6">
            <w:pPr>
              <w:pStyle w:val="BasicParagraph"/>
              <w:spacing w:line="240" w:lineRule="auto"/>
              <w:rPr>
                <w:b/>
                <w:sz w:val="22"/>
                <w:szCs w:val="22"/>
              </w:rPr>
            </w:pPr>
            <w:r w:rsidRPr="00193D0C">
              <w:rPr>
                <w:b/>
                <w:sz w:val="22"/>
                <w:szCs w:val="22"/>
              </w:rPr>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274FD821" w:rsidR="00193D0C" w:rsidRPr="00193D0C" w:rsidRDefault="00193D0C" w:rsidP="00FE4DF6">
            <w:pPr>
              <w:pStyle w:val="BasicParagraph"/>
              <w:spacing w:line="240" w:lineRule="auto"/>
              <w:rPr>
                <w:i/>
                <w:sz w:val="22"/>
                <w:szCs w:val="22"/>
              </w:rPr>
            </w:pPr>
            <w:r w:rsidRPr="00193D0C">
              <w:rPr>
                <w:rFonts w:eastAsia="Calibri" w:cs="Calibri"/>
                <w:sz w:val="22"/>
                <w:szCs w:val="22"/>
              </w:rPr>
              <w:t>Projekte numatyta dviejų arba daugiau organizacijų bendra veikla.</w:t>
            </w:r>
            <w:r w:rsidRPr="00193D0C">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20AC7C29" w:rsidR="00193D0C" w:rsidRPr="00193D0C" w:rsidRDefault="00193D0C" w:rsidP="00FE4DF6">
            <w:pPr>
              <w:pStyle w:val="BasicParagraph"/>
              <w:spacing w:line="240" w:lineRule="auto"/>
              <w:jc w:val="center"/>
              <w:rPr>
                <w:b/>
                <w:sz w:val="22"/>
                <w:szCs w:val="22"/>
              </w:rPr>
            </w:pPr>
            <w:r>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193D0C" w:rsidRPr="00193D0C" w:rsidRDefault="00193D0C" w:rsidP="00FE4DF6">
            <w:pPr>
              <w:pStyle w:val="BasicParagraph"/>
              <w:spacing w:line="240" w:lineRule="auto"/>
              <w:rPr>
                <w:color w:val="auto"/>
                <w:sz w:val="22"/>
                <w:szCs w:val="22"/>
              </w:rPr>
            </w:pPr>
            <w:r w:rsidRPr="00193D0C">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193D0C" w:rsidRPr="00193D0C" w:rsidRDefault="00193D0C" w:rsidP="00FE4DF6">
            <w:pPr>
              <w:pStyle w:val="BasicParagraph"/>
              <w:spacing w:line="240" w:lineRule="auto"/>
              <w:rPr>
                <w:color w:val="auto"/>
                <w:sz w:val="22"/>
                <w:szCs w:val="22"/>
              </w:rPr>
            </w:pPr>
            <w:r w:rsidRPr="00193D0C">
              <w:rPr>
                <w:color w:val="auto"/>
                <w:sz w:val="22"/>
                <w:szCs w:val="22"/>
              </w:rPr>
              <w:t>Vietos projekto įgyvendinimo metu, teikiant projekto įgyvendinimo ataskaitą bei patikrų vietoje metu, vietos projekto vykdytojas turės pateikti jungtinės veiklos sutartį.</w:t>
            </w:r>
          </w:p>
        </w:tc>
      </w:tr>
      <w:tr w:rsidR="00193D0C" w:rsidRPr="00193D0C"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193D0C" w:rsidRDefault="00193D0C" w:rsidP="00FE4DF6">
            <w:pPr>
              <w:pStyle w:val="BasicParagraph"/>
              <w:spacing w:line="240" w:lineRule="auto"/>
              <w:rPr>
                <w:sz w:val="22"/>
                <w:szCs w:val="22"/>
              </w:rPr>
            </w:pPr>
            <w:r w:rsidRPr="00193D0C">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0AFF83EF" w:rsidR="00193D0C" w:rsidRPr="00193D0C" w:rsidRDefault="00193D0C" w:rsidP="00FE4DF6">
            <w:pPr>
              <w:pStyle w:val="BasicParagraph"/>
              <w:spacing w:line="240" w:lineRule="auto"/>
              <w:rPr>
                <w:sz w:val="22"/>
                <w:szCs w:val="22"/>
              </w:rPr>
            </w:pPr>
            <w:r w:rsidRPr="00193D0C">
              <w:rPr>
                <w:sz w:val="22"/>
                <w:szCs w:val="22"/>
              </w:rPr>
              <w:t>3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21F0F154" w:rsidR="00193D0C" w:rsidRPr="00193D0C" w:rsidRDefault="00193D0C" w:rsidP="00FE4DF6">
            <w:pPr>
              <w:pStyle w:val="BasicParagraph"/>
              <w:spacing w:line="240" w:lineRule="auto"/>
              <w:jc w:val="center"/>
              <w:rPr>
                <w:sz w:val="22"/>
                <w:szCs w:val="22"/>
              </w:rPr>
            </w:pPr>
            <w:r>
              <w:rPr>
                <w:sz w:val="22"/>
                <w:szCs w:val="22"/>
              </w:rPr>
              <w:t>40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193D0C" w:rsidRDefault="00193D0C" w:rsidP="00FE4DF6">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193D0C" w:rsidRDefault="00193D0C" w:rsidP="00FE4DF6">
            <w:pPr>
              <w:pStyle w:val="BasicParagraph"/>
              <w:spacing w:line="240" w:lineRule="auto"/>
              <w:rPr>
                <w:color w:val="FF0000"/>
                <w:sz w:val="22"/>
                <w:szCs w:val="22"/>
              </w:rPr>
            </w:pPr>
          </w:p>
        </w:tc>
      </w:tr>
      <w:tr w:rsidR="00193D0C" w:rsidRPr="00193D0C"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193D0C" w:rsidRDefault="00193D0C" w:rsidP="00FE4DF6">
            <w:pPr>
              <w:pStyle w:val="BasicParagraph"/>
              <w:spacing w:line="240" w:lineRule="auto"/>
              <w:rPr>
                <w:sz w:val="22"/>
                <w:szCs w:val="22"/>
              </w:rPr>
            </w:pPr>
            <w:r w:rsidRPr="00193D0C">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35514BDE" w:rsidR="00193D0C" w:rsidRPr="00193D0C" w:rsidRDefault="00193D0C" w:rsidP="00FE4DF6">
            <w:pPr>
              <w:pStyle w:val="BasicParagraph"/>
              <w:spacing w:line="240" w:lineRule="auto"/>
              <w:rPr>
                <w:sz w:val="22"/>
                <w:szCs w:val="22"/>
              </w:rPr>
            </w:pPr>
            <w:r w:rsidRPr="00193D0C">
              <w:rPr>
                <w:sz w:val="22"/>
                <w:szCs w:val="22"/>
              </w:rPr>
              <w:t>2 partneriai.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6D9318B" w:rsidR="00193D0C" w:rsidRPr="00193D0C" w:rsidRDefault="00193D0C" w:rsidP="00FE4DF6">
            <w:pPr>
              <w:pStyle w:val="BasicParagraph"/>
              <w:spacing w:line="240" w:lineRule="auto"/>
              <w:jc w:val="center"/>
              <w:rPr>
                <w:sz w:val="22"/>
                <w:szCs w:val="22"/>
              </w:rPr>
            </w:pPr>
            <w:r>
              <w:rPr>
                <w:sz w:val="22"/>
                <w:szCs w:val="22"/>
              </w:rPr>
              <w:t>30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193D0C" w:rsidRDefault="00193D0C" w:rsidP="00FE4DF6">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193D0C" w:rsidRDefault="00193D0C" w:rsidP="00FE4DF6">
            <w:pPr>
              <w:pStyle w:val="BasicParagraph"/>
              <w:spacing w:line="240" w:lineRule="auto"/>
              <w:rPr>
                <w:color w:val="FF0000"/>
                <w:sz w:val="22"/>
                <w:szCs w:val="22"/>
              </w:rPr>
            </w:pPr>
          </w:p>
        </w:tc>
      </w:tr>
      <w:tr w:rsidR="004E7AE2" w:rsidRPr="00193D0C" w14:paraId="4FEC334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193D0C" w:rsidRDefault="004E7AE2" w:rsidP="00D91951">
            <w:pPr>
              <w:pStyle w:val="BasicParagraph"/>
              <w:spacing w:line="240" w:lineRule="auto"/>
              <w:rPr>
                <w:b/>
                <w:sz w:val="22"/>
                <w:szCs w:val="22"/>
              </w:rPr>
            </w:pPr>
            <w:r w:rsidRPr="00193D0C">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193D0C" w:rsidRDefault="004E7AE2" w:rsidP="00FE4DF6">
            <w:pPr>
              <w:pStyle w:val="BasicParagraph"/>
              <w:spacing w:line="240" w:lineRule="auto"/>
              <w:rPr>
                <w:sz w:val="22"/>
                <w:szCs w:val="22"/>
              </w:rPr>
            </w:pPr>
            <w:r w:rsidRPr="00193D0C">
              <w:rPr>
                <w:rFonts w:eastAsia="Calibri"/>
                <w:sz w:val="22"/>
                <w:szCs w:val="22"/>
              </w:rPr>
              <w:t xml:space="preserve">Seniūnijų, kuriose numatyta vykdyti projekto veiklas, skaičius. </w:t>
            </w:r>
            <w:r w:rsidRPr="00193D0C">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193D0C" w:rsidRDefault="00193D0C" w:rsidP="00FE4DF6">
            <w:pPr>
              <w:pStyle w:val="BasicParagraph"/>
              <w:spacing w:line="240" w:lineRule="auto"/>
              <w:jc w:val="center"/>
              <w:rPr>
                <w:b/>
                <w:sz w:val="22"/>
                <w:szCs w:val="22"/>
              </w:rPr>
            </w:pPr>
            <w:r>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193D0C" w:rsidRDefault="004E7AE2" w:rsidP="00FE4DF6">
            <w:pPr>
              <w:pStyle w:val="BasicParagraph"/>
              <w:spacing w:line="240" w:lineRule="auto"/>
              <w:rPr>
                <w:color w:val="auto"/>
                <w:sz w:val="22"/>
                <w:szCs w:val="22"/>
              </w:rPr>
            </w:pPr>
            <w:r w:rsidRPr="00193D0C">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357F2A4A" w:rsidR="004E7AE2" w:rsidRPr="00193D0C" w:rsidRDefault="004E7AE2" w:rsidP="00FE4DF6">
            <w:pPr>
              <w:pStyle w:val="BasicParagraph"/>
              <w:spacing w:line="240" w:lineRule="auto"/>
              <w:rPr>
                <w:color w:val="auto"/>
                <w:sz w:val="22"/>
                <w:szCs w:val="22"/>
              </w:rPr>
            </w:pPr>
            <w:r w:rsidRPr="00193D0C">
              <w:rPr>
                <w:color w:val="auto"/>
                <w:sz w:val="22"/>
                <w:szCs w:val="22"/>
              </w:rPr>
              <w:t xml:space="preserve">Vietos projekto įgyvendinimo metu, teikiant projekto įgyvendinimo ataskaitą bei patikrų vietoje metu, vietos projekto vykdytojas </w:t>
            </w:r>
            <w:r w:rsidR="00097F56">
              <w:rPr>
                <w:color w:val="auto"/>
                <w:sz w:val="22"/>
                <w:szCs w:val="22"/>
              </w:rPr>
              <w:t xml:space="preserve">turės pateikti dalyvių sąrašą </w:t>
            </w:r>
            <w:r w:rsidR="004554CF">
              <w:rPr>
                <w:color w:val="auto"/>
                <w:sz w:val="22"/>
                <w:szCs w:val="22"/>
              </w:rPr>
              <w:t>ir/</w:t>
            </w:r>
            <w:r w:rsidR="00097F56">
              <w:rPr>
                <w:color w:val="auto"/>
                <w:sz w:val="22"/>
                <w:szCs w:val="22"/>
              </w:rPr>
              <w:t>arba</w:t>
            </w:r>
            <w:r w:rsidRPr="00193D0C">
              <w:rPr>
                <w:color w:val="auto"/>
                <w:sz w:val="22"/>
                <w:szCs w:val="22"/>
              </w:rPr>
              <w:t xml:space="preserve"> nurodyti renginio</w:t>
            </w:r>
            <w:r w:rsidR="004554CF">
              <w:rPr>
                <w:color w:val="auto"/>
                <w:sz w:val="22"/>
                <w:szCs w:val="22"/>
              </w:rPr>
              <w:t xml:space="preserve"> (-ių) ar kitos veiklos (–ų) </w:t>
            </w:r>
            <w:r w:rsidRPr="00193D0C">
              <w:rPr>
                <w:color w:val="auto"/>
                <w:sz w:val="22"/>
                <w:szCs w:val="22"/>
              </w:rPr>
              <w:t xml:space="preserve"> vietą</w:t>
            </w:r>
            <w:r w:rsidR="004554CF">
              <w:rPr>
                <w:color w:val="auto"/>
                <w:sz w:val="22"/>
                <w:szCs w:val="22"/>
              </w:rPr>
              <w:t xml:space="preserve"> (–as)</w:t>
            </w:r>
            <w:r w:rsidRPr="00193D0C">
              <w:rPr>
                <w:color w:val="auto"/>
                <w:sz w:val="22"/>
                <w:szCs w:val="22"/>
              </w:rPr>
              <w:t>.</w:t>
            </w:r>
          </w:p>
        </w:tc>
      </w:tr>
      <w:tr w:rsidR="004E7AE2" w:rsidRPr="00193D0C"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3 ir daugiau seniūnijų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5F8DBF98" w:rsidR="004E7AE2" w:rsidRPr="00193D0C" w:rsidRDefault="00193D0C" w:rsidP="00FE4DF6">
            <w:pPr>
              <w:pStyle w:val="BasicParagraph"/>
              <w:spacing w:line="240" w:lineRule="auto"/>
              <w:jc w:val="center"/>
              <w:rPr>
                <w:sz w:val="22"/>
                <w:szCs w:val="22"/>
              </w:rPr>
            </w:pPr>
            <w:r>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193D0C" w:rsidRDefault="004E7AE2" w:rsidP="00FE4DF6">
            <w:pPr>
              <w:pStyle w:val="BasicParagraph"/>
              <w:spacing w:line="240" w:lineRule="auto"/>
              <w:rPr>
                <w:sz w:val="22"/>
                <w:szCs w:val="22"/>
              </w:rPr>
            </w:pPr>
          </w:p>
        </w:tc>
      </w:tr>
      <w:tr w:rsidR="004E7AE2" w:rsidRPr="00193D0C"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 seniūnijos</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3DCC2E4D" w:rsidR="004E7AE2" w:rsidRPr="00193D0C" w:rsidRDefault="00193D0C" w:rsidP="00FE4DF6">
            <w:pPr>
              <w:pStyle w:val="BasicParagraph"/>
              <w:spacing w:line="240" w:lineRule="auto"/>
              <w:jc w:val="center"/>
              <w:rPr>
                <w:sz w:val="22"/>
                <w:szCs w:val="22"/>
              </w:rPr>
            </w:pPr>
            <w:r>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193D0C" w:rsidRDefault="004E7AE2" w:rsidP="00FE4DF6">
            <w:pPr>
              <w:pStyle w:val="BasicParagraph"/>
              <w:spacing w:line="240" w:lineRule="auto"/>
              <w:rPr>
                <w:sz w:val="22"/>
                <w:szCs w:val="22"/>
              </w:rPr>
            </w:pPr>
          </w:p>
        </w:tc>
      </w:tr>
      <w:tr w:rsidR="004E7AE2" w:rsidRPr="00193D0C" w14:paraId="3FA014F1" w14:textId="77777777" w:rsidTr="00457252">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193D0C" w:rsidRDefault="004E7AE2" w:rsidP="00FE4DF6">
            <w:pPr>
              <w:pStyle w:val="BasicParagraph"/>
              <w:spacing w:line="240" w:lineRule="auto"/>
              <w:rPr>
                <w:b/>
                <w:sz w:val="22"/>
                <w:szCs w:val="22"/>
              </w:rPr>
            </w:pPr>
            <w:r w:rsidRPr="00193D0C">
              <w:rPr>
                <w:b/>
                <w:sz w:val="22"/>
                <w:szCs w:val="22"/>
              </w:rPr>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2F85DC" w14:textId="77777777" w:rsidR="00457252" w:rsidRPr="00457252" w:rsidRDefault="00457252" w:rsidP="00457252">
            <w:pPr>
              <w:rPr>
                <w:rFonts w:eastAsia="Calibri"/>
                <w:sz w:val="22"/>
                <w:szCs w:val="22"/>
              </w:rPr>
            </w:pPr>
            <w:r w:rsidRPr="00457252">
              <w:rPr>
                <w:rFonts w:eastAsia="Calibri"/>
                <w:sz w:val="22"/>
                <w:szCs w:val="22"/>
              </w:rPr>
              <w:t>Projekte numatytas jaunimo</w:t>
            </w:r>
            <w:r w:rsidRPr="00457252">
              <w:rPr>
                <w:sz w:val="22"/>
                <w:szCs w:val="22"/>
              </w:rPr>
              <w:t xml:space="preserve"> nuo 14 m. iki 29 m. </w:t>
            </w:r>
            <w:r w:rsidRPr="00457252">
              <w:rPr>
                <w:rFonts w:eastAsia="Calibri"/>
                <w:sz w:val="22"/>
                <w:szCs w:val="22"/>
              </w:rPr>
              <w:t>įtraukimas (savanoriškos veiklos pagrindu) į projekto įgyvendinimą.</w:t>
            </w:r>
          </w:p>
          <w:p w14:paraId="00829E9B" w14:textId="4A2A71F6" w:rsidR="004E7AE2" w:rsidRPr="00193D0C" w:rsidRDefault="00457252" w:rsidP="00457252">
            <w:pPr>
              <w:pStyle w:val="BasicParagraph"/>
              <w:spacing w:line="240" w:lineRule="auto"/>
              <w:rPr>
                <w:sz w:val="22"/>
                <w:szCs w:val="22"/>
              </w:rPr>
            </w:pPr>
            <w:r w:rsidRPr="00457252">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85F946D" w:rsidR="004E7AE2" w:rsidRPr="00193D0C" w:rsidRDefault="00193D0C" w:rsidP="00FE4DF6">
            <w:pPr>
              <w:pStyle w:val="BasicParagraph"/>
              <w:spacing w:line="240" w:lineRule="auto"/>
              <w:jc w:val="center"/>
              <w:rPr>
                <w:b/>
                <w:bCs/>
                <w:sz w:val="22"/>
                <w:szCs w:val="22"/>
              </w:rPr>
            </w:pPr>
            <w:r>
              <w:rPr>
                <w:b/>
                <w:bCs/>
                <w:sz w:val="22"/>
                <w:szCs w:val="22"/>
              </w:rPr>
              <w:t>20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193D0C" w:rsidRDefault="004E7AE2" w:rsidP="00FE4DF6">
            <w:pPr>
              <w:pStyle w:val="BasicParagraph"/>
              <w:spacing w:line="240" w:lineRule="auto"/>
              <w:rPr>
                <w:sz w:val="22"/>
                <w:szCs w:val="22"/>
              </w:rPr>
            </w:pPr>
            <w:r w:rsidRPr="00193D0C">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193D0C" w:rsidRDefault="004E7AE2" w:rsidP="00FE4DF6">
            <w:pPr>
              <w:pStyle w:val="BasicParagraph"/>
              <w:spacing w:line="240" w:lineRule="auto"/>
              <w:rPr>
                <w:sz w:val="22"/>
                <w:szCs w:val="22"/>
              </w:rPr>
            </w:pPr>
            <w:r w:rsidRPr="00193D0C">
              <w:rPr>
                <w:sz w:val="22"/>
                <w:szCs w:val="22"/>
              </w:rPr>
              <w:t xml:space="preserve">Vietos projekto įgyvendinimo metu atliekant patikras bus nustatomas savanorių skaičius: kurios iš numatytų veiklų buvo vykdomos su 15 savanorių ir daugiau, o kurios – </w:t>
            </w:r>
            <w:r w:rsidRPr="00193D0C">
              <w:rPr>
                <w:rFonts w:eastAsia="Calibri"/>
                <w:sz w:val="22"/>
                <w:szCs w:val="22"/>
              </w:rPr>
              <w:t xml:space="preserve">nuo 10 iki 14 </w:t>
            </w:r>
            <w:r w:rsidRPr="00193D0C">
              <w:rPr>
                <w:sz w:val="22"/>
                <w:szCs w:val="22"/>
              </w:rPr>
              <w:t xml:space="preserve">(imtinai) savanorių. </w:t>
            </w:r>
            <w:r w:rsidRPr="00193D0C">
              <w:rPr>
                <w:rFonts w:eastAsia="Calibri"/>
                <w:sz w:val="22"/>
                <w:szCs w:val="22"/>
              </w:rPr>
              <w:t xml:space="preserve"> </w:t>
            </w:r>
            <w:r w:rsidRPr="00193D0C">
              <w:rPr>
                <w:sz w:val="22"/>
                <w:szCs w:val="22"/>
              </w:rPr>
              <w:t>Bus tikrinama pagal dalyvių registracijos dokumentus ir jame nurodomą dalyvių skaičių.</w:t>
            </w:r>
          </w:p>
        </w:tc>
      </w:tr>
      <w:tr w:rsidR="004E7AE2" w:rsidRPr="00193D0C"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193D0C" w:rsidRDefault="004E7AE2" w:rsidP="00FE4DF6">
            <w:pPr>
              <w:pStyle w:val="BasicParagraph"/>
              <w:spacing w:line="240" w:lineRule="auto"/>
              <w:rPr>
                <w:sz w:val="22"/>
                <w:szCs w:val="22"/>
              </w:rPr>
            </w:pPr>
            <w:r w:rsidRPr="00193D0C">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193D0C" w:rsidRDefault="004E7AE2" w:rsidP="00FE4DF6">
            <w:pPr>
              <w:pStyle w:val="BasicParagraph"/>
              <w:spacing w:line="240" w:lineRule="auto"/>
              <w:rPr>
                <w:sz w:val="22"/>
                <w:szCs w:val="22"/>
              </w:rPr>
            </w:pPr>
            <w:r w:rsidRPr="00193D0C">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119F9B09" w:rsidR="004E7AE2" w:rsidRPr="00193D0C" w:rsidRDefault="00193D0C" w:rsidP="00FE4DF6">
            <w:pPr>
              <w:pStyle w:val="BasicParagraph"/>
              <w:spacing w:line="240" w:lineRule="auto"/>
              <w:jc w:val="center"/>
              <w:rPr>
                <w:sz w:val="22"/>
                <w:szCs w:val="22"/>
              </w:rPr>
            </w:pPr>
            <w:r>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193D0C" w:rsidRDefault="004E7AE2" w:rsidP="00FE4DF6">
            <w:pPr>
              <w:pStyle w:val="BasicParagraph"/>
              <w:spacing w:line="240" w:lineRule="auto"/>
              <w:rPr>
                <w:sz w:val="22"/>
                <w:szCs w:val="22"/>
              </w:rPr>
            </w:pPr>
          </w:p>
        </w:tc>
      </w:tr>
      <w:tr w:rsidR="004E7AE2" w:rsidRPr="00193D0C"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193D0C" w:rsidRDefault="004E7AE2" w:rsidP="00FE4DF6">
            <w:pPr>
              <w:pStyle w:val="BasicParagraph"/>
              <w:spacing w:line="240" w:lineRule="auto"/>
              <w:rPr>
                <w:sz w:val="22"/>
                <w:szCs w:val="22"/>
              </w:rPr>
            </w:pPr>
            <w:r w:rsidRPr="00193D0C">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193D0C" w:rsidRDefault="004E7AE2" w:rsidP="00FE4DF6">
            <w:pPr>
              <w:pStyle w:val="BasicParagraph"/>
              <w:spacing w:line="240" w:lineRule="auto"/>
              <w:rPr>
                <w:sz w:val="22"/>
                <w:szCs w:val="22"/>
              </w:rPr>
            </w:pPr>
            <w:r w:rsidRPr="00193D0C">
              <w:rPr>
                <w:rFonts w:eastAsia="Calibri"/>
                <w:sz w:val="22"/>
                <w:szCs w:val="22"/>
              </w:rPr>
              <w:t xml:space="preserve">Vietos projekto veiklų įgyvendinime dalyvauja nuo 10 iki 14 </w:t>
            </w:r>
            <w:r w:rsidRPr="00193D0C">
              <w:rPr>
                <w:sz w:val="22"/>
                <w:szCs w:val="22"/>
              </w:rPr>
              <w:t xml:space="preserve">(imtinai) </w:t>
            </w:r>
            <w:r w:rsidRPr="00193D0C">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120D83D2" w:rsidR="004E7AE2" w:rsidRPr="00193D0C" w:rsidRDefault="00193D0C" w:rsidP="00FE4DF6">
            <w:pPr>
              <w:pStyle w:val="BasicParagraph"/>
              <w:spacing w:line="240" w:lineRule="auto"/>
              <w:jc w:val="center"/>
              <w:rPr>
                <w:sz w:val="22"/>
                <w:szCs w:val="22"/>
              </w:rPr>
            </w:pPr>
            <w:r>
              <w:rPr>
                <w:sz w:val="22"/>
                <w:szCs w:val="22"/>
              </w:rPr>
              <w:t>10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193D0C" w:rsidRDefault="004E7AE2" w:rsidP="00FE4DF6">
            <w:pPr>
              <w:pStyle w:val="BasicParagraph"/>
              <w:spacing w:line="240" w:lineRule="auto"/>
              <w:rPr>
                <w:sz w:val="22"/>
                <w:szCs w:val="22"/>
              </w:rPr>
            </w:pPr>
          </w:p>
        </w:tc>
      </w:tr>
      <w:tr w:rsidR="004E7AE2" w:rsidRPr="00193D0C"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193D0C" w:rsidRDefault="004E7AE2" w:rsidP="00FE4DF6">
            <w:pPr>
              <w:pStyle w:val="BasicParagraph"/>
              <w:spacing w:line="240" w:lineRule="auto"/>
              <w:rPr>
                <w:sz w:val="22"/>
                <w:szCs w:val="22"/>
              </w:rPr>
            </w:pPr>
            <w:r w:rsidRPr="00193D0C">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193D0C" w:rsidRDefault="004E7AE2" w:rsidP="00FE4DF6">
            <w:pPr>
              <w:pStyle w:val="BasicParagraph"/>
              <w:spacing w:line="240" w:lineRule="auto"/>
              <w:jc w:val="center"/>
              <w:rPr>
                <w:b/>
                <w:sz w:val="22"/>
                <w:szCs w:val="22"/>
              </w:rPr>
            </w:pPr>
            <w:r w:rsidRPr="00193D0C">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193D0C" w:rsidRDefault="004E7AE2" w:rsidP="00FE4DF6">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193D0C" w:rsidRDefault="004E7AE2" w:rsidP="00FE4DF6">
            <w:pPr>
              <w:pStyle w:val="BasicParagraph"/>
              <w:spacing w:line="240" w:lineRule="auto"/>
              <w:rPr>
                <w:sz w:val="22"/>
                <w:szCs w:val="22"/>
              </w:rPr>
            </w:pPr>
          </w:p>
        </w:tc>
      </w:tr>
      <w:tr w:rsidR="001D5B02" w:rsidRPr="00193D0C"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1D5B02" w:rsidRPr="00193D0C" w:rsidRDefault="00C61E8D" w:rsidP="0063787D">
            <w:pPr>
              <w:pStyle w:val="BodyText1"/>
              <w:spacing w:line="283" w:lineRule="auto"/>
              <w:ind w:left="-193" w:firstLine="193"/>
              <w:jc w:val="left"/>
              <w:rPr>
                <w:sz w:val="22"/>
                <w:szCs w:val="22"/>
                <w:lang w:val="lt-LT"/>
              </w:rPr>
            </w:pPr>
            <w:r w:rsidRPr="00193D0C">
              <w:rPr>
                <w:b/>
                <w:sz w:val="22"/>
                <w:szCs w:val="22"/>
                <w:lang w:val="lt-LT"/>
              </w:rPr>
              <w:t>3</w:t>
            </w:r>
            <w:r w:rsidR="008228E8" w:rsidRPr="00193D0C">
              <w:rPr>
                <w:b/>
                <w:sz w:val="22"/>
                <w:szCs w:val="22"/>
                <w:lang w:val="lt-LT"/>
              </w:rPr>
              <w:t xml:space="preserve">. </w:t>
            </w:r>
            <w:r w:rsidR="008228E8" w:rsidRPr="00193D0C">
              <w:rPr>
                <w:b/>
                <w:bCs/>
                <w:sz w:val="22"/>
                <w:szCs w:val="22"/>
                <w:lang w:val="lt-LT"/>
              </w:rPr>
              <w:t>TINKAMUMO SĄLYGOS, TINKAMOMS FINANSUOTI IŠLAIDOMS</w:t>
            </w:r>
          </w:p>
        </w:tc>
      </w:tr>
      <w:tr w:rsidR="00E71282" w:rsidRPr="00193D0C"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E71282" w:rsidRPr="00193D0C" w:rsidRDefault="00E71282" w:rsidP="009602A2">
            <w:pPr>
              <w:rPr>
                <w:b/>
                <w:sz w:val="22"/>
                <w:szCs w:val="22"/>
              </w:rPr>
            </w:pPr>
            <w:r w:rsidRPr="00193D0C">
              <w:rPr>
                <w:sz w:val="22"/>
                <w:szCs w:val="22"/>
              </w:rPr>
              <w:t>Vietos projektų planuojamų išlaidų tinkamumo vertinimo tvarką nustato Vietos projektų administravimo taisyklės.</w:t>
            </w:r>
          </w:p>
        </w:tc>
      </w:tr>
      <w:tr w:rsidR="00D7347C" w:rsidRPr="00193D0C"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D7347C" w:rsidRPr="00193D0C" w:rsidRDefault="00D7347C" w:rsidP="00D91951">
            <w:pPr>
              <w:rPr>
                <w:b/>
                <w:sz w:val="22"/>
                <w:szCs w:val="22"/>
              </w:rPr>
            </w:pPr>
            <w:r w:rsidRPr="00193D0C">
              <w:rPr>
                <w:b/>
                <w:sz w:val="22"/>
                <w:szCs w:val="22"/>
              </w:rPr>
              <w:t>3.</w:t>
            </w:r>
            <w:r w:rsidR="00E71282" w:rsidRPr="00193D0C">
              <w:rPr>
                <w:b/>
                <w:sz w:val="22"/>
                <w:szCs w:val="22"/>
              </w:rPr>
              <w:t>1.</w:t>
            </w:r>
          </w:p>
        </w:tc>
        <w:tc>
          <w:tcPr>
            <w:tcW w:w="14234" w:type="dxa"/>
            <w:gridSpan w:val="5"/>
            <w:shd w:val="clear" w:color="auto" w:fill="auto"/>
            <w:vAlign w:val="center"/>
          </w:tcPr>
          <w:p w14:paraId="5875DD81" w14:textId="410C9C07" w:rsidR="00D7347C" w:rsidRPr="00193D0C" w:rsidRDefault="00D7347C" w:rsidP="004E7AE2">
            <w:pPr>
              <w:jc w:val="both"/>
              <w:rPr>
                <w:sz w:val="22"/>
                <w:szCs w:val="22"/>
              </w:rPr>
            </w:pPr>
            <w:r w:rsidRPr="00193D0C">
              <w:rPr>
                <w:b/>
                <w:sz w:val="22"/>
                <w:szCs w:val="22"/>
              </w:rPr>
              <w:t>Bendrosios tinkamumo sąlygos, susijusios su tinkamomis finansuoti išlaidomis</w:t>
            </w:r>
            <w:r w:rsidR="005D4801" w:rsidRPr="00193D0C">
              <w:rPr>
                <w:b/>
                <w:sz w:val="22"/>
                <w:szCs w:val="22"/>
              </w:rPr>
              <w:t>,</w:t>
            </w:r>
            <w:r w:rsidRPr="00193D0C">
              <w:rPr>
                <w:b/>
                <w:sz w:val="22"/>
                <w:szCs w:val="22"/>
              </w:rPr>
              <w:t xml:space="preserve"> numatytos Vietos projektų administravimo taisyk</w:t>
            </w:r>
            <w:r w:rsidR="0030356E" w:rsidRPr="00193D0C">
              <w:rPr>
                <w:b/>
                <w:sz w:val="22"/>
                <w:szCs w:val="22"/>
              </w:rPr>
              <w:t>l</w:t>
            </w:r>
            <w:r w:rsidRPr="00193D0C">
              <w:rPr>
                <w:b/>
                <w:sz w:val="22"/>
                <w:szCs w:val="22"/>
              </w:rPr>
              <w:t>ių 24 punkte</w:t>
            </w:r>
          </w:p>
        </w:tc>
      </w:tr>
      <w:tr w:rsidR="001D4F77" w:rsidRPr="00193D0C"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1D4F77" w:rsidRPr="00193D0C" w:rsidRDefault="001D4F77" w:rsidP="00086907">
            <w:pPr>
              <w:jc w:val="both"/>
              <w:rPr>
                <w:b/>
                <w:sz w:val="22"/>
                <w:szCs w:val="22"/>
              </w:rPr>
            </w:pPr>
            <w:r w:rsidRPr="001D6937">
              <w:rPr>
                <w:b/>
                <w:sz w:val="22"/>
                <w:szCs w:val="22"/>
              </w:rPr>
              <w:t>3.</w:t>
            </w:r>
            <w:r w:rsidR="001D6937">
              <w:rPr>
                <w:b/>
                <w:sz w:val="22"/>
                <w:szCs w:val="22"/>
              </w:rPr>
              <w:t>2</w:t>
            </w:r>
            <w:r w:rsidRPr="001D6937">
              <w:rPr>
                <w:b/>
                <w:sz w:val="22"/>
                <w:szCs w:val="22"/>
              </w:rPr>
              <w:t>. Tinkamų finansuoti išlaidų sąrašas:</w:t>
            </w:r>
          </w:p>
        </w:tc>
      </w:tr>
      <w:tr w:rsidR="001D4F77" w:rsidRPr="00193D0C"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1D4F77" w:rsidRPr="00193D0C" w:rsidRDefault="001D4F77" w:rsidP="001D4F77">
            <w:pPr>
              <w:jc w:val="center"/>
              <w:rPr>
                <w:b/>
                <w:sz w:val="22"/>
                <w:szCs w:val="22"/>
              </w:rPr>
            </w:pPr>
            <w:r w:rsidRPr="00193D0C">
              <w:rPr>
                <w:b/>
                <w:sz w:val="22"/>
                <w:szCs w:val="22"/>
              </w:rPr>
              <w:t>I</w:t>
            </w:r>
          </w:p>
        </w:tc>
        <w:tc>
          <w:tcPr>
            <w:tcW w:w="2866" w:type="dxa"/>
            <w:gridSpan w:val="2"/>
            <w:tcBorders>
              <w:top w:val="single" w:sz="4" w:space="0" w:color="auto"/>
            </w:tcBorders>
            <w:shd w:val="clear" w:color="auto" w:fill="auto"/>
          </w:tcPr>
          <w:p w14:paraId="172EB1B6" w14:textId="77777777" w:rsidR="001D4F77" w:rsidRPr="00193D0C" w:rsidRDefault="001D4F77" w:rsidP="001D4F77">
            <w:pPr>
              <w:jc w:val="center"/>
              <w:rPr>
                <w:b/>
                <w:sz w:val="22"/>
                <w:szCs w:val="22"/>
              </w:rPr>
            </w:pPr>
            <w:r w:rsidRPr="00193D0C">
              <w:rPr>
                <w:b/>
                <w:sz w:val="22"/>
                <w:szCs w:val="22"/>
              </w:rPr>
              <w:t>II</w:t>
            </w:r>
          </w:p>
        </w:tc>
        <w:tc>
          <w:tcPr>
            <w:tcW w:w="11447" w:type="dxa"/>
            <w:gridSpan w:val="4"/>
            <w:tcBorders>
              <w:top w:val="single" w:sz="4" w:space="0" w:color="auto"/>
            </w:tcBorders>
            <w:shd w:val="clear" w:color="auto" w:fill="auto"/>
          </w:tcPr>
          <w:p w14:paraId="75643E7F" w14:textId="77777777" w:rsidR="001D4F77" w:rsidRPr="00193D0C" w:rsidRDefault="001D4F77" w:rsidP="001D4F77">
            <w:pPr>
              <w:jc w:val="center"/>
              <w:rPr>
                <w:b/>
                <w:sz w:val="22"/>
                <w:szCs w:val="22"/>
              </w:rPr>
            </w:pPr>
            <w:r w:rsidRPr="00193D0C">
              <w:rPr>
                <w:b/>
                <w:sz w:val="22"/>
                <w:szCs w:val="22"/>
              </w:rPr>
              <w:t>III</w:t>
            </w:r>
          </w:p>
        </w:tc>
      </w:tr>
      <w:tr w:rsidR="001D4F77" w:rsidRPr="00193D0C"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1D4F77" w:rsidRPr="00193D0C" w:rsidRDefault="001D4F77" w:rsidP="001D4F77">
            <w:pPr>
              <w:jc w:val="center"/>
              <w:rPr>
                <w:b/>
                <w:sz w:val="22"/>
                <w:szCs w:val="22"/>
              </w:rPr>
            </w:pPr>
            <w:r w:rsidRPr="00193D0C">
              <w:rPr>
                <w:b/>
                <w:sz w:val="22"/>
                <w:szCs w:val="22"/>
              </w:rPr>
              <w:t xml:space="preserve">Eil. Nr. </w:t>
            </w:r>
          </w:p>
        </w:tc>
        <w:tc>
          <w:tcPr>
            <w:tcW w:w="2866" w:type="dxa"/>
            <w:gridSpan w:val="2"/>
            <w:shd w:val="clear" w:color="auto" w:fill="auto"/>
          </w:tcPr>
          <w:p w14:paraId="63654669" w14:textId="77777777" w:rsidR="001D4F77" w:rsidRPr="00193D0C" w:rsidRDefault="001D4F77" w:rsidP="001D4F77">
            <w:pPr>
              <w:jc w:val="center"/>
              <w:rPr>
                <w:b/>
                <w:sz w:val="22"/>
                <w:szCs w:val="22"/>
              </w:rPr>
            </w:pPr>
            <w:r w:rsidRPr="00193D0C">
              <w:rPr>
                <w:b/>
                <w:sz w:val="22"/>
                <w:szCs w:val="22"/>
              </w:rPr>
              <w:t xml:space="preserve">Tinkamos išlaidos </w:t>
            </w:r>
            <w:r w:rsidRPr="00193D0C">
              <w:rPr>
                <w:b/>
                <w:sz w:val="22"/>
                <w:szCs w:val="22"/>
              </w:rPr>
              <w:lastRenderedPageBreak/>
              <w:t>pavadinimas</w:t>
            </w:r>
          </w:p>
        </w:tc>
        <w:tc>
          <w:tcPr>
            <w:tcW w:w="11447" w:type="dxa"/>
            <w:gridSpan w:val="4"/>
            <w:shd w:val="clear" w:color="auto" w:fill="auto"/>
          </w:tcPr>
          <w:p w14:paraId="3F4B10B9" w14:textId="6E6C6CDB" w:rsidR="001D4F77" w:rsidRPr="00193D0C" w:rsidRDefault="001D4F77" w:rsidP="001D4F77">
            <w:pPr>
              <w:jc w:val="center"/>
              <w:rPr>
                <w:b/>
                <w:sz w:val="22"/>
                <w:szCs w:val="22"/>
              </w:rPr>
            </w:pPr>
            <w:r w:rsidRPr="00193D0C">
              <w:rPr>
                <w:b/>
                <w:sz w:val="22"/>
                <w:szCs w:val="22"/>
              </w:rPr>
              <w:lastRenderedPageBreak/>
              <w:t>Galimas kainos pagrindimo būdas</w:t>
            </w:r>
          </w:p>
          <w:p w14:paraId="3DCD563C" w14:textId="77777777" w:rsidR="001D4F77" w:rsidRPr="00193D0C" w:rsidRDefault="001D4F77" w:rsidP="001D4F77">
            <w:pPr>
              <w:jc w:val="center"/>
              <w:rPr>
                <w:i/>
                <w:sz w:val="22"/>
                <w:szCs w:val="22"/>
              </w:rPr>
            </w:pPr>
          </w:p>
        </w:tc>
      </w:tr>
      <w:tr w:rsidR="001D4F77" w:rsidRPr="00193D0C"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1D4F77" w:rsidRPr="00193D0C" w:rsidRDefault="001D4F77" w:rsidP="001D4F77">
            <w:pPr>
              <w:rPr>
                <w:b/>
                <w:sz w:val="22"/>
                <w:szCs w:val="22"/>
              </w:rPr>
            </w:pPr>
            <w:r w:rsidRPr="00193D0C">
              <w:rPr>
                <w:b/>
                <w:sz w:val="22"/>
                <w:szCs w:val="22"/>
              </w:rPr>
              <w:lastRenderedPageBreak/>
              <w:t>3.</w:t>
            </w:r>
            <w:r w:rsidR="001D6937">
              <w:rPr>
                <w:b/>
                <w:sz w:val="22"/>
                <w:szCs w:val="22"/>
              </w:rPr>
              <w:t>2</w:t>
            </w:r>
            <w:r w:rsidRPr="00193D0C">
              <w:rPr>
                <w:b/>
                <w:sz w:val="22"/>
                <w:szCs w:val="22"/>
              </w:rPr>
              <w:t>.1.</w:t>
            </w:r>
          </w:p>
        </w:tc>
        <w:tc>
          <w:tcPr>
            <w:tcW w:w="14313" w:type="dxa"/>
            <w:gridSpan w:val="6"/>
            <w:shd w:val="clear" w:color="auto" w:fill="auto"/>
          </w:tcPr>
          <w:p w14:paraId="7F7BF828" w14:textId="50990D03" w:rsidR="001D4F77" w:rsidRPr="00193D0C" w:rsidRDefault="001D4F77" w:rsidP="00086907">
            <w:pPr>
              <w:jc w:val="both"/>
              <w:rPr>
                <w:b/>
                <w:sz w:val="22"/>
                <w:szCs w:val="22"/>
              </w:rPr>
            </w:pPr>
            <w:r w:rsidRPr="00193D0C">
              <w:rPr>
                <w:b/>
                <w:sz w:val="22"/>
                <w:szCs w:val="22"/>
              </w:rPr>
              <w:t>Naujų prekių įsigijimo:</w:t>
            </w:r>
          </w:p>
        </w:tc>
      </w:tr>
      <w:tr w:rsidR="001D4F77" w:rsidRPr="00193D0C"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1D4F77" w:rsidRPr="00193D0C" w:rsidRDefault="001D4F77" w:rsidP="001D4F77">
            <w:pPr>
              <w:rPr>
                <w:sz w:val="22"/>
                <w:szCs w:val="22"/>
              </w:rPr>
            </w:pPr>
            <w:r w:rsidRPr="00193D0C">
              <w:rPr>
                <w:sz w:val="22"/>
                <w:szCs w:val="22"/>
              </w:rPr>
              <w:t>3.</w:t>
            </w:r>
            <w:r w:rsidR="001D6937">
              <w:rPr>
                <w:sz w:val="22"/>
                <w:szCs w:val="22"/>
              </w:rPr>
              <w:t>2</w:t>
            </w:r>
            <w:r w:rsidRPr="00193D0C">
              <w:rPr>
                <w:sz w:val="22"/>
                <w:szCs w:val="22"/>
              </w:rPr>
              <w:t>.1.1.</w:t>
            </w:r>
          </w:p>
        </w:tc>
        <w:tc>
          <w:tcPr>
            <w:tcW w:w="2866" w:type="dxa"/>
            <w:gridSpan w:val="2"/>
            <w:shd w:val="clear" w:color="auto" w:fill="auto"/>
          </w:tcPr>
          <w:p w14:paraId="520463C4" w14:textId="32B1D21E" w:rsidR="001D4F77" w:rsidRPr="00193D0C" w:rsidRDefault="00086907" w:rsidP="00392D06">
            <w:pPr>
              <w:jc w:val="both"/>
              <w:rPr>
                <w:sz w:val="22"/>
                <w:szCs w:val="22"/>
              </w:rPr>
            </w:pPr>
            <w:r w:rsidRPr="00193D0C">
              <w:rPr>
                <w:sz w:val="22"/>
                <w:szCs w:val="22"/>
              </w:rPr>
              <w:t>Naujų prekių, skirtų projekto reikmėms, pirkimo išlaidos (taikoma, kai paramos lėšos vietos projektui įgyvendinti sudaro iki 80 proc.</w:t>
            </w:r>
            <w:r w:rsidR="00392D06">
              <w:rPr>
                <w:color w:val="000000"/>
                <w:sz w:val="22"/>
                <w:szCs w:val="22"/>
                <w:lang w:bidi="lt-LT"/>
              </w:rPr>
              <w:t>)</w:t>
            </w:r>
          </w:p>
        </w:tc>
        <w:tc>
          <w:tcPr>
            <w:tcW w:w="11447" w:type="dxa"/>
            <w:gridSpan w:val="4"/>
            <w:shd w:val="clear" w:color="auto" w:fill="auto"/>
          </w:tcPr>
          <w:p w14:paraId="0D7439A3" w14:textId="443C9E94" w:rsidR="001D4F77" w:rsidRPr="00193D0C" w:rsidRDefault="00392D06" w:rsidP="0008690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193D0C"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1D4F77" w:rsidRPr="00193D0C" w:rsidRDefault="001D4F77" w:rsidP="001D4F77">
            <w:pPr>
              <w:rPr>
                <w:b/>
                <w:sz w:val="22"/>
                <w:szCs w:val="22"/>
              </w:rPr>
            </w:pPr>
            <w:r w:rsidRPr="00193D0C">
              <w:rPr>
                <w:b/>
                <w:sz w:val="22"/>
                <w:szCs w:val="22"/>
              </w:rPr>
              <w:t>3.</w:t>
            </w:r>
            <w:r w:rsidR="001D6937">
              <w:rPr>
                <w:b/>
                <w:sz w:val="22"/>
                <w:szCs w:val="22"/>
              </w:rPr>
              <w:t>2</w:t>
            </w:r>
            <w:r w:rsidRPr="00193D0C">
              <w:rPr>
                <w:b/>
                <w:sz w:val="22"/>
                <w:szCs w:val="22"/>
              </w:rPr>
              <w:t>.2.</w:t>
            </w:r>
          </w:p>
        </w:tc>
        <w:tc>
          <w:tcPr>
            <w:tcW w:w="2866" w:type="dxa"/>
            <w:gridSpan w:val="2"/>
            <w:shd w:val="clear" w:color="auto" w:fill="auto"/>
          </w:tcPr>
          <w:p w14:paraId="06448E8E" w14:textId="77777777" w:rsidR="001D4F77" w:rsidRPr="00193D0C" w:rsidRDefault="001D4F77" w:rsidP="001D4F77">
            <w:pPr>
              <w:jc w:val="both"/>
              <w:rPr>
                <w:b/>
                <w:sz w:val="22"/>
                <w:szCs w:val="22"/>
              </w:rPr>
            </w:pPr>
            <w:r w:rsidRPr="00193D0C">
              <w:rPr>
                <w:b/>
                <w:sz w:val="22"/>
                <w:szCs w:val="22"/>
              </w:rPr>
              <w:t>Darbų ir paslaugų įsigijimo:</w:t>
            </w:r>
          </w:p>
        </w:tc>
        <w:tc>
          <w:tcPr>
            <w:tcW w:w="11447" w:type="dxa"/>
            <w:gridSpan w:val="4"/>
            <w:shd w:val="clear" w:color="auto" w:fill="auto"/>
          </w:tcPr>
          <w:p w14:paraId="0F1D91F7" w14:textId="77777777" w:rsidR="001D4F77" w:rsidRPr="00193D0C" w:rsidRDefault="001D4F77" w:rsidP="001D4F77">
            <w:pPr>
              <w:jc w:val="both"/>
              <w:rPr>
                <w:b/>
                <w:sz w:val="22"/>
                <w:szCs w:val="22"/>
              </w:rPr>
            </w:pPr>
          </w:p>
        </w:tc>
      </w:tr>
      <w:tr w:rsidR="001D4F77" w:rsidRPr="00193D0C"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1D4F77" w:rsidRPr="00193D0C" w:rsidRDefault="001D4F77" w:rsidP="001D4F77">
            <w:pPr>
              <w:jc w:val="both"/>
              <w:rPr>
                <w:sz w:val="22"/>
                <w:szCs w:val="22"/>
              </w:rPr>
            </w:pPr>
            <w:r w:rsidRPr="00193D0C">
              <w:rPr>
                <w:sz w:val="22"/>
                <w:szCs w:val="22"/>
              </w:rPr>
              <w:t>3.</w:t>
            </w:r>
            <w:r w:rsidR="001D6937">
              <w:rPr>
                <w:sz w:val="22"/>
                <w:szCs w:val="22"/>
              </w:rPr>
              <w:t>2</w:t>
            </w:r>
            <w:r w:rsidRPr="00193D0C">
              <w:rPr>
                <w:sz w:val="22"/>
                <w:szCs w:val="22"/>
              </w:rPr>
              <w:t>.2.1.</w:t>
            </w:r>
          </w:p>
        </w:tc>
        <w:tc>
          <w:tcPr>
            <w:tcW w:w="2866" w:type="dxa"/>
            <w:gridSpan w:val="2"/>
            <w:shd w:val="clear" w:color="auto" w:fill="auto"/>
          </w:tcPr>
          <w:p w14:paraId="32D9536C" w14:textId="0BF1C138" w:rsidR="001D4F77" w:rsidRPr="00193D0C" w:rsidRDefault="00086907" w:rsidP="001D4F77">
            <w:pPr>
              <w:jc w:val="both"/>
              <w:rPr>
                <w:sz w:val="22"/>
                <w:szCs w:val="22"/>
              </w:rPr>
            </w:pPr>
            <w:r w:rsidRPr="00193D0C">
              <w:rPr>
                <w:color w:val="000000"/>
                <w:sz w:val="22"/>
                <w:szCs w:val="22"/>
              </w:rPr>
              <w:t>Paslaugų</w:t>
            </w:r>
            <w:r w:rsidRPr="00193D0C">
              <w:rPr>
                <w:sz w:val="22"/>
                <w:szCs w:val="22"/>
              </w:rPr>
              <w:t>, skirtų projekto reikmėms, įsigijimas</w:t>
            </w:r>
          </w:p>
        </w:tc>
        <w:tc>
          <w:tcPr>
            <w:tcW w:w="11447" w:type="dxa"/>
            <w:gridSpan w:val="4"/>
            <w:shd w:val="clear" w:color="auto" w:fill="auto"/>
          </w:tcPr>
          <w:p w14:paraId="5662250F" w14:textId="61001B26" w:rsidR="001D4F77" w:rsidRPr="00193D0C" w:rsidRDefault="00392D06"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392D06" w:rsidRPr="00193D0C" w14:paraId="622D79F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0FE236A3" w14:textId="31CDBA7A" w:rsidR="00392D06" w:rsidRPr="00392D06" w:rsidRDefault="001D6937" w:rsidP="001D4F77">
            <w:pPr>
              <w:jc w:val="both"/>
              <w:rPr>
                <w:b/>
                <w:sz w:val="22"/>
                <w:szCs w:val="22"/>
              </w:rPr>
            </w:pPr>
            <w:r>
              <w:rPr>
                <w:b/>
                <w:sz w:val="22"/>
                <w:szCs w:val="22"/>
              </w:rPr>
              <w:t>3.2</w:t>
            </w:r>
            <w:r w:rsidR="00392D06" w:rsidRPr="00392D06">
              <w:rPr>
                <w:b/>
                <w:sz w:val="22"/>
                <w:szCs w:val="22"/>
              </w:rPr>
              <w:t>.3.</w:t>
            </w:r>
          </w:p>
        </w:tc>
        <w:tc>
          <w:tcPr>
            <w:tcW w:w="2866" w:type="dxa"/>
            <w:gridSpan w:val="2"/>
            <w:shd w:val="clear" w:color="auto" w:fill="auto"/>
          </w:tcPr>
          <w:p w14:paraId="7456B9E4" w14:textId="7CD6305D" w:rsidR="00392D06" w:rsidRPr="00193D0C" w:rsidRDefault="00392D06" w:rsidP="001D4F77">
            <w:pPr>
              <w:jc w:val="both"/>
              <w:rPr>
                <w:color w:val="000000"/>
                <w:sz w:val="22"/>
                <w:szCs w:val="22"/>
              </w:rPr>
            </w:pPr>
            <w:r w:rsidRPr="00D826C9">
              <w:rPr>
                <w:b/>
                <w:sz w:val="22"/>
                <w:szCs w:val="22"/>
              </w:rPr>
              <w:t>Naujų priemonių ar prekių, kurios bus sunaudojamos vietos projekto įgyvendinimo metu, įsigijim</w:t>
            </w:r>
            <w:r>
              <w:rPr>
                <w:b/>
                <w:sz w:val="22"/>
                <w:szCs w:val="22"/>
              </w:rPr>
              <w:t>o:</w:t>
            </w:r>
          </w:p>
        </w:tc>
        <w:tc>
          <w:tcPr>
            <w:tcW w:w="11447" w:type="dxa"/>
            <w:gridSpan w:val="4"/>
            <w:shd w:val="clear" w:color="auto" w:fill="auto"/>
          </w:tcPr>
          <w:p w14:paraId="3E266640" w14:textId="5A06DF6F" w:rsidR="00392D06" w:rsidRPr="00193D0C" w:rsidRDefault="00392D06" w:rsidP="001D4F77">
            <w:pPr>
              <w:jc w:val="both"/>
              <w:rPr>
                <w:sz w:val="22"/>
                <w:szCs w:val="22"/>
              </w:rPr>
            </w:pPr>
          </w:p>
        </w:tc>
      </w:tr>
      <w:tr w:rsidR="00392D06" w:rsidRPr="00193D0C" w14:paraId="01A5BA95"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2F716FD" w14:textId="5630871C" w:rsidR="00392D06" w:rsidRDefault="00392D06" w:rsidP="001D4F77">
            <w:pPr>
              <w:jc w:val="both"/>
              <w:rPr>
                <w:sz w:val="22"/>
                <w:szCs w:val="22"/>
              </w:rPr>
            </w:pPr>
            <w:r w:rsidRPr="00193D0C">
              <w:rPr>
                <w:sz w:val="22"/>
                <w:szCs w:val="22"/>
              </w:rPr>
              <w:t>3.</w:t>
            </w:r>
            <w:r w:rsidR="001D6937">
              <w:rPr>
                <w:sz w:val="22"/>
                <w:szCs w:val="22"/>
              </w:rPr>
              <w:t>2</w:t>
            </w:r>
            <w:r>
              <w:rPr>
                <w:sz w:val="22"/>
                <w:szCs w:val="22"/>
              </w:rPr>
              <w:t>.3</w:t>
            </w:r>
            <w:r w:rsidRPr="00193D0C">
              <w:rPr>
                <w:sz w:val="22"/>
                <w:szCs w:val="22"/>
              </w:rPr>
              <w:t>.1.</w:t>
            </w:r>
          </w:p>
        </w:tc>
        <w:tc>
          <w:tcPr>
            <w:tcW w:w="2866" w:type="dxa"/>
            <w:gridSpan w:val="2"/>
            <w:shd w:val="clear" w:color="auto" w:fill="auto"/>
          </w:tcPr>
          <w:p w14:paraId="77ECC4CC" w14:textId="77777777" w:rsidR="00392D06" w:rsidRDefault="00392D06" w:rsidP="001D4F77">
            <w:pPr>
              <w:jc w:val="both"/>
              <w:rPr>
                <w:sz w:val="22"/>
                <w:szCs w:val="22"/>
              </w:rPr>
            </w:pPr>
            <w:r>
              <w:rPr>
                <w:sz w:val="22"/>
                <w:szCs w:val="22"/>
              </w:rPr>
              <w:t>N</w:t>
            </w:r>
            <w:r w:rsidRPr="00FD45CB">
              <w:rPr>
                <w:sz w:val="22"/>
                <w:szCs w:val="22"/>
              </w:rPr>
              <w:t>aujų priemonių ar prekių, kurios bus sunaudojamos vietos projekto įgyvendinimo metu, įsigijim</w:t>
            </w:r>
            <w:r>
              <w:rPr>
                <w:sz w:val="22"/>
                <w:szCs w:val="22"/>
              </w:rPr>
              <w:t>o išlaidos</w:t>
            </w:r>
          </w:p>
          <w:p w14:paraId="3C39C486" w14:textId="562F3702" w:rsidR="00392D06" w:rsidRPr="00D826C9" w:rsidRDefault="00392D06" w:rsidP="001D4F77">
            <w:pPr>
              <w:jc w:val="both"/>
              <w:rPr>
                <w:b/>
                <w:sz w:val="22"/>
                <w:szCs w:val="22"/>
              </w:rPr>
            </w:pPr>
            <w:r w:rsidRPr="00193D0C">
              <w:rPr>
                <w:sz w:val="22"/>
                <w:szCs w:val="22"/>
              </w:rPr>
              <w:t>(taikoma, kai paramos lėšos vietos pro</w:t>
            </w:r>
            <w:r>
              <w:rPr>
                <w:sz w:val="22"/>
                <w:szCs w:val="22"/>
              </w:rPr>
              <w:t>jektui įgyvendinti sudaro iki 95</w:t>
            </w:r>
            <w:r w:rsidRPr="00193D0C">
              <w:rPr>
                <w:sz w:val="22"/>
                <w:szCs w:val="22"/>
              </w:rPr>
              <w:t xml:space="preserve"> proc.</w:t>
            </w:r>
            <w:r>
              <w:rPr>
                <w:color w:val="000000"/>
                <w:sz w:val="22"/>
                <w:szCs w:val="22"/>
                <w:lang w:bidi="lt-LT"/>
              </w:rPr>
              <w:t>)</w:t>
            </w:r>
          </w:p>
        </w:tc>
        <w:tc>
          <w:tcPr>
            <w:tcW w:w="11447" w:type="dxa"/>
            <w:gridSpan w:val="4"/>
            <w:shd w:val="clear" w:color="auto" w:fill="auto"/>
          </w:tcPr>
          <w:p w14:paraId="54B6799E" w14:textId="77777777" w:rsidR="00392D06" w:rsidRDefault="00392D06" w:rsidP="00392D06">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p w14:paraId="0F350FA4" w14:textId="68F599B3" w:rsidR="00392D06" w:rsidRPr="00392D06" w:rsidRDefault="00392D06" w:rsidP="00392D06">
            <w:pPr>
              <w:jc w:val="both"/>
              <w:rPr>
                <w:i/>
                <w:sz w:val="22"/>
                <w:szCs w:val="22"/>
              </w:rPr>
            </w:pPr>
            <w:r w:rsidRPr="00392D06">
              <w:rPr>
                <w:i/>
                <w:sz w:val="22"/>
                <w:szCs w:val="22"/>
              </w:rPr>
              <w:t>Šios išlaidos gali būti tinkamos finansuoti tik įgyvendinant veiklos vietos projektą, t.y. kai vietos projekto galutinis rezultatas pats savaime nėra materialusis turtas: esmė yra pats projektas, o ne nuolatinė veikla.</w:t>
            </w:r>
          </w:p>
        </w:tc>
      </w:tr>
      <w:tr w:rsidR="001D4F77" w:rsidRPr="00193D0C"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332464BC" w:rsidR="001D4F77" w:rsidRPr="00193D0C" w:rsidRDefault="001D4F77" w:rsidP="001D4F77">
            <w:pPr>
              <w:jc w:val="both"/>
              <w:rPr>
                <w:b/>
                <w:sz w:val="22"/>
                <w:szCs w:val="22"/>
              </w:rPr>
            </w:pPr>
            <w:r w:rsidRPr="00193D0C">
              <w:rPr>
                <w:b/>
                <w:sz w:val="22"/>
                <w:szCs w:val="22"/>
              </w:rPr>
              <w:t>3.</w:t>
            </w:r>
            <w:r w:rsidR="001D6937">
              <w:rPr>
                <w:b/>
                <w:sz w:val="22"/>
                <w:szCs w:val="22"/>
              </w:rPr>
              <w:t>2</w:t>
            </w:r>
            <w:r w:rsidR="00392D06">
              <w:rPr>
                <w:b/>
                <w:sz w:val="22"/>
                <w:szCs w:val="22"/>
              </w:rPr>
              <w:t>.4</w:t>
            </w:r>
            <w:r w:rsidRPr="00193D0C">
              <w:rPr>
                <w:b/>
                <w:sz w:val="22"/>
                <w:szCs w:val="22"/>
              </w:rPr>
              <w:t>.</w:t>
            </w:r>
          </w:p>
        </w:tc>
        <w:tc>
          <w:tcPr>
            <w:tcW w:w="2866" w:type="dxa"/>
            <w:gridSpan w:val="2"/>
            <w:shd w:val="clear" w:color="auto" w:fill="auto"/>
          </w:tcPr>
          <w:p w14:paraId="4E378D9C" w14:textId="3CA0BAF6" w:rsidR="001D4F77" w:rsidRPr="00193D0C" w:rsidRDefault="001D4F77" w:rsidP="00D74083">
            <w:pPr>
              <w:jc w:val="both"/>
              <w:rPr>
                <w:b/>
                <w:sz w:val="22"/>
                <w:szCs w:val="22"/>
              </w:rPr>
            </w:pPr>
            <w:r w:rsidRPr="00193D0C">
              <w:rPr>
                <w:b/>
                <w:sz w:val="22"/>
                <w:szCs w:val="22"/>
              </w:rPr>
              <w:t xml:space="preserve">Vietos projekto bendrosios išlaidos </w:t>
            </w:r>
            <w:r w:rsidRPr="00193D0C">
              <w:rPr>
                <w:sz w:val="22"/>
                <w:szCs w:val="22"/>
              </w:rPr>
              <w:t>(įskaitant viešinimo priemonių, nurodytų Vietos projektų administravimo taisyklių</w:t>
            </w:r>
            <w:r w:rsidR="009B0CC0" w:rsidRPr="00193D0C">
              <w:rPr>
                <w:sz w:val="22"/>
                <w:szCs w:val="22"/>
              </w:rPr>
              <w:t xml:space="preserve"> </w:t>
            </w:r>
            <w:r w:rsidR="00132A15" w:rsidRPr="00193D0C">
              <w:rPr>
                <w:sz w:val="22"/>
                <w:szCs w:val="22"/>
              </w:rPr>
              <w:t>157</w:t>
            </w:r>
            <w:r w:rsidR="00322972" w:rsidRPr="00193D0C">
              <w:rPr>
                <w:sz w:val="22"/>
                <w:szCs w:val="22"/>
              </w:rPr>
              <w:t xml:space="preserve"> </w:t>
            </w:r>
            <w:r w:rsidRPr="00193D0C">
              <w:rPr>
                <w:sz w:val="22"/>
                <w:szCs w:val="22"/>
              </w:rPr>
              <w:t>punkt</w:t>
            </w:r>
            <w:r w:rsidR="000C517F" w:rsidRPr="00193D0C">
              <w:rPr>
                <w:sz w:val="22"/>
                <w:szCs w:val="22"/>
              </w:rPr>
              <w:t>e</w:t>
            </w:r>
            <w:r w:rsidRPr="00193D0C">
              <w:rPr>
                <w:sz w:val="22"/>
                <w:szCs w:val="22"/>
              </w:rPr>
              <w:t>, įsigijimo):</w:t>
            </w:r>
          </w:p>
        </w:tc>
        <w:tc>
          <w:tcPr>
            <w:tcW w:w="11447" w:type="dxa"/>
            <w:gridSpan w:val="4"/>
            <w:shd w:val="clear" w:color="auto" w:fill="auto"/>
          </w:tcPr>
          <w:p w14:paraId="444067BF" w14:textId="504B97FA" w:rsidR="001D4F77" w:rsidRPr="00193D0C" w:rsidRDefault="00132A15" w:rsidP="001D4F77">
            <w:pPr>
              <w:jc w:val="both"/>
              <w:rPr>
                <w:sz w:val="22"/>
                <w:szCs w:val="22"/>
              </w:rPr>
            </w:pPr>
            <w:r w:rsidRPr="00193D0C">
              <w:rPr>
                <w:sz w:val="22"/>
                <w:szCs w:val="22"/>
              </w:rPr>
              <w:t>Vietos projekto bendrosios išlaidos negali viršyti 10 proc. kitų tinkamų finansuoti vietos projekto išlaidų (skaičiuojama nuo visų tinkamų finansuoti išlaidų, išskyrus bendrąsias)</w:t>
            </w:r>
            <w:r w:rsidRPr="00193D0C">
              <w:rPr>
                <w:bCs/>
                <w:i/>
                <w:sz w:val="22"/>
                <w:szCs w:val="22"/>
              </w:rPr>
              <w:t xml:space="preserve"> („minkštuose“ projektuose bendrosios išlaidos nėra tinkamos (išskyrus viešinimo išlaidas).</w:t>
            </w:r>
          </w:p>
        </w:tc>
      </w:tr>
      <w:tr w:rsidR="00952E23" w:rsidRPr="00193D0C"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78552144" w:rsidR="00952E23" w:rsidRPr="00193D0C" w:rsidRDefault="001D6937" w:rsidP="001D4F77">
            <w:pPr>
              <w:jc w:val="both"/>
              <w:rPr>
                <w:b/>
                <w:sz w:val="22"/>
                <w:szCs w:val="22"/>
              </w:rPr>
            </w:pPr>
            <w:r>
              <w:rPr>
                <w:b/>
                <w:sz w:val="22"/>
                <w:szCs w:val="22"/>
              </w:rPr>
              <w:t>3.2</w:t>
            </w:r>
            <w:r w:rsidR="00392D06">
              <w:rPr>
                <w:b/>
                <w:sz w:val="22"/>
                <w:szCs w:val="22"/>
              </w:rPr>
              <w:t>.5</w:t>
            </w:r>
            <w:r w:rsidR="00952E23" w:rsidRPr="00193D0C">
              <w:rPr>
                <w:b/>
                <w:sz w:val="22"/>
                <w:szCs w:val="22"/>
              </w:rPr>
              <w:t>.</w:t>
            </w:r>
          </w:p>
        </w:tc>
        <w:tc>
          <w:tcPr>
            <w:tcW w:w="2866" w:type="dxa"/>
            <w:gridSpan w:val="2"/>
            <w:shd w:val="clear" w:color="auto" w:fill="auto"/>
          </w:tcPr>
          <w:p w14:paraId="02676914" w14:textId="77777777" w:rsidR="00952E23" w:rsidRPr="00193D0C" w:rsidRDefault="00952E23" w:rsidP="00D74083">
            <w:pPr>
              <w:jc w:val="both"/>
              <w:rPr>
                <w:b/>
                <w:sz w:val="22"/>
                <w:szCs w:val="22"/>
              </w:rPr>
            </w:pPr>
            <w:r w:rsidRPr="00193D0C">
              <w:rPr>
                <w:b/>
                <w:sz w:val="22"/>
                <w:szCs w:val="22"/>
              </w:rPr>
              <w:t>Įnašas natūra</w:t>
            </w:r>
          </w:p>
          <w:p w14:paraId="332CA3B7" w14:textId="5436E6CD" w:rsidR="00952E23" w:rsidRPr="00193D0C" w:rsidRDefault="00952E23" w:rsidP="00D74083">
            <w:pPr>
              <w:jc w:val="both"/>
              <w:rPr>
                <w:b/>
                <w:sz w:val="22"/>
                <w:szCs w:val="22"/>
              </w:rPr>
            </w:pPr>
            <w:r w:rsidRPr="00193D0C">
              <w:rPr>
                <w:sz w:val="22"/>
                <w:szCs w:val="22"/>
              </w:rPr>
              <w:t>Savanoriški darbai, tiesiogiai susiję su vietos projekto tikslais, būtini jiems pasiekti.</w:t>
            </w:r>
          </w:p>
        </w:tc>
        <w:tc>
          <w:tcPr>
            <w:tcW w:w="11447" w:type="dxa"/>
            <w:gridSpan w:val="4"/>
            <w:shd w:val="clear" w:color="auto" w:fill="auto"/>
          </w:tcPr>
          <w:p w14:paraId="52916FD5" w14:textId="0B61F86C" w:rsidR="00952E23" w:rsidRPr="00193D0C" w:rsidRDefault="00952E23" w:rsidP="001D4F77">
            <w:pPr>
              <w:jc w:val="both"/>
              <w:rPr>
                <w:sz w:val="22"/>
                <w:szCs w:val="22"/>
              </w:rPr>
            </w:pPr>
            <w:r w:rsidRPr="00193D0C">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sidRPr="00193D0C">
              <w:rPr>
                <w:sz w:val="22"/>
                <w:szCs w:val="22"/>
              </w:rPr>
              <w:t xml:space="preserve">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w:t>
            </w:r>
            <w:r w:rsidRPr="00193D0C">
              <w:rPr>
                <w:sz w:val="22"/>
                <w:szCs w:val="22"/>
              </w:rPr>
              <w:lastRenderedPageBreak/>
              <w:t>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193D0C"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536397E5" w:rsidR="001D4F77" w:rsidRPr="00193D0C" w:rsidRDefault="001D4F77" w:rsidP="001D4F77">
            <w:pPr>
              <w:jc w:val="both"/>
              <w:rPr>
                <w:b/>
                <w:sz w:val="22"/>
                <w:szCs w:val="22"/>
              </w:rPr>
            </w:pPr>
            <w:r w:rsidRPr="00193D0C">
              <w:rPr>
                <w:b/>
                <w:sz w:val="22"/>
                <w:szCs w:val="22"/>
              </w:rPr>
              <w:lastRenderedPageBreak/>
              <w:t>3.</w:t>
            </w:r>
            <w:r w:rsidR="001D6937">
              <w:rPr>
                <w:b/>
                <w:sz w:val="22"/>
                <w:szCs w:val="22"/>
              </w:rPr>
              <w:t>2</w:t>
            </w:r>
            <w:r w:rsidR="00392D06">
              <w:rPr>
                <w:b/>
                <w:sz w:val="22"/>
                <w:szCs w:val="22"/>
              </w:rPr>
              <w:t>.6</w:t>
            </w:r>
            <w:r w:rsidRPr="00193D0C">
              <w:rPr>
                <w:b/>
                <w:sz w:val="22"/>
                <w:szCs w:val="22"/>
              </w:rPr>
              <w:t>.</w:t>
            </w:r>
          </w:p>
        </w:tc>
        <w:tc>
          <w:tcPr>
            <w:tcW w:w="2866" w:type="dxa"/>
            <w:gridSpan w:val="2"/>
            <w:shd w:val="clear" w:color="auto" w:fill="auto"/>
          </w:tcPr>
          <w:p w14:paraId="1103423C" w14:textId="049A93A7" w:rsidR="001D4F77" w:rsidRPr="00193D0C" w:rsidRDefault="001D4F77" w:rsidP="00132A15">
            <w:pPr>
              <w:jc w:val="both"/>
              <w:rPr>
                <w:sz w:val="22"/>
                <w:szCs w:val="22"/>
              </w:rPr>
            </w:pPr>
            <w:r w:rsidRPr="00193D0C">
              <w:rPr>
                <w:b/>
                <w:sz w:val="22"/>
                <w:szCs w:val="22"/>
              </w:rPr>
              <w:t>Pridėtinės vertės mokestis</w:t>
            </w:r>
            <w:r w:rsidRPr="00193D0C">
              <w:rPr>
                <w:b/>
                <w:i/>
                <w:sz w:val="22"/>
                <w:szCs w:val="22"/>
              </w:rPr>
              <w:t xml:space="preserve"> </w:t>
            </w:r>
          </w:p>
        </w:tc>
        <w:tc>
          <w:tcPr>
            <w:tcW w:w="11447" w:type="dxa"/>
            <w:gridSpan w:val="4"/>
            <w:shd w:val="clear" w:color="auto" w:fill="auto"/>
          </w:tcPr>
          <w:p w14:paraId="4510A162" w14:textId="1AB815AC" w:rsidR="001D4F77" w:rsidRPr="00193D0C" w:rsidRDefault="001D4F77" w:rsidP="002B672F">
            <w:pPr>
              <w:jc w:val="both"/>
              <w:rPr>
                <w:b/>
                <w:sz w:val="22"/>
                <w:szCs w:val="22"/>
              </w:rPr>
            </w:pPr>
            <w:r w:rsidRPr="00193D0C">
              <w:rPr>
                <w:sz w:val="22"/>
                <w:szCs w:val="22"/>
              </w:rPr>
              <w:t xml:space="preserve">PVM, </w:t>
            </w:r>
            <w:r w:rsidRPr="00193D0C">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193D0C">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193D0C">
              <w:rPr>
                <w:sz w:val="22"/>
                <w:szCs w:val="22"/>
              </w:rPr>
              <w:t>tinkamos finansuoti išlaidos.</w:t>
            </w:r>
          </w:p>
        </w:tc>
      </w:tr>
      <w:tr w:rsidR="001047C3" w:rsidRPr="00193D0C"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00050299" w:rsidR="001047C3" w:rsidRPr="00193D0C" w:rsidRDefault="001D6937" w:rsidP="001D4F77">
            <w:pPr>
              <w:jc w:val="both"/>
              <w:rPr>
                <w:b/>
                <w:sz w:val="22"/>
                <w:szCs w:val="22"/>
              </w:rPr>
            </w:pPr>
            <w:r>
              <w:rPr>
                <w:b/>
                <w:sz w:val="22"/>
                <w:szCs w:val="22"/>
              </w:rPr>
              <w:t>3.2</w:t>
            </w:r>
            <w:r w:rsidR="00392D06">
              <w:rPr>
                <w:b/>
                <w:sz w:val="22"/>
                <w:szCs w:val="22"/>
              </w:rPr>
              <w:t>.7</w:t>
            </w:r>
            <w:r w:rsidR="00D75493" w:rsidRPr="00193D0C">
              <w:rPr>
                <w:b/>
                <w:sz w:val="22"/>
                <w:szCs w:val="22"/>
              </w:rPr>
              <w:t>.</w:t>
            </w:r>
          </w:p>
        </w:tc>
        <w:tc>
          <w:tcPr>
            <w:tcW w:w="2866" w:type="dxa"/>
            <w:gridSpan w:val="2"/>
            <w:shd w:val="clear" w:color="auto" w:fill="auto"/>
          </w:tcPr>
          <w:p w14:paraId="580C1F42" w14:textId="63F40596" w:rsidR="001047C3" w:rsidRPr="00193D0C" w:rsidRDefault="00C8668C" w:rsidP="001D4F77">
            <w:pPr>
              <w:jc w:val="both"/>
              <w:rPr>
                <w:b/>
                <w:sz w:val="22"/>
                <w:szCs w:val="22"/>
              </w:rPr>
            </w:pPr>
            <w:r w:rsidRPr="00193D0C">
              <w:rPr>
                <w:b/>
                <w:sz w:val="22"/>
                <w:szCs w:val="22"/>
              </w:rPr>
              <w:t>Netiesioginės vietos projekto išlaidos</w:t>
            </w:r>
          </w:p>
        </w:tc>
        <w:tc>
          <w:tcPr>
            <w:tcW w:w="11447" w:type="dxa"/>
            <w:gridSpan w:val="4"/>
            <w:shd w:val="clear" w:color="auto" w:fill="auto"/>
          </w:tcPr>
          <w:p w14:paraId="6417F905" w14:textId="6EBACFC0" w:rsidR="001047C3" w:rsidRPr="00193D0C" w:rsidRDefault="00574D01" w:rsidP="002B672F">
            <w:pPr>
              <w:jc w:val="both"/>
              <w:rPr>
                <w:sz w:val="22"/>
                <w:szCs w:val="22"/>
              </w:rPr>
            </w:pPr>
            <w:r w:rsidRPr="00193D0C">
              <w:rPr>
                <w:sz w:val="22"/>
                <w:szCs w:val="22"/>
              </w:rPr>
              <w:t>N</w:t>
            </w:r>
            <w:r w:rsidR="00D75493" w:rsidRPr="00193D0C">
              <w:rPr>
                <w:sz w:val="22"/>
                <w:szCs w:val="22"/>
              </w:rPr>
              <w:t>etiesioginės vietos projekto išlaidos, kurioms apmokėti taikomas supaprastintas išlaidų mokėjimo būdas – fiksuotoji norma, apskaičiuotos pagal Vietos projektų administravimo taisyklių</w:t>
            </w:r>
            <w:r w:rsidR="00D75493" w:rsidRPr="00193D0C">
              <w:rPr>
                <w:i/>
                <w:sz w:val="22"/>
                <w:szCs w:val="22"/>
              </w:rPr>
              <w:t xml:space="preserve"> </w:t>
            </w:r>
            <w:r w:rsidR="00D75493" w:rsidRPr="00193D0C">
              <w:rPr>
                <w:sz w:val="22"/>
                <w:szCs w:val="22"/>
              </w:rPr>
              <w:t>6 priede pateikiamą aprašą ir neviršijančios jame nustatytų ribų.</w:t>
            </w:r>
          </w:p>
        </w:tc>
      </w:tr>
      <w:tr w:rsidR="001D4F77" w:rsidRPr="00193D0C"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1D4F77" w:rsidRPr="00193D0C" w:rsidRDefault="001D4F77">
            <w:pPr>
              <w:jc w:val="both"/>
              <w:rPr>
                <w:b/>
                <w:sz w:val="22"/>
                <w:szCs w:val="22"/>
              </w:rPr>
            </w:pPr>
            <w:r w:rsidRPr="00193D0C">
              <w:rPr>
                <w:b/>
                <w:sz w:val="22"/>
                <w:szCs w:val="22"/>
              </w:rPr>
              <w:t>3.</w:t>
            </w:r>
            <w:r w:rsidR="001D6937">
              <w:rPr>
                <w:b/>
                <w:sz w:val="22"/>
                <w:szCs w:val="22"/>
              </w:rPr>
              <w:t>3</w:t>
            </w:r>
            <w:r w:rsidRPr="00193D0C">
              <w:rPr>
                <w:b/>
                <w:sz w:val="22"/>
                <w:szCs w:val="22"/>
              </w:rPr>
              <w:t>. Netinkamos finansuoti išlaidos yra nurodytos Vietos projektų administravimo taisyklių 28 punkte:</w:t>
            </w:r>
          </w:p>
        </w:tc>
      </w:tr>
      <w:tr w:rsidR="001D4F77" w:rsidRPr="00193D0C"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034E6F77" w14:textId="4F41F071" w:rsidR="001C03F6" w:rsidRPr="009B5B1D" w:rsidRDefault="001C03F6" w:rsidP="001C03F6">
            <w:pPr>
              <w:jc w:val="both"/>
              <w:rPr>
                <w:strike/>
                <w:color w:val="FF0000"/>
                <w:sz w:val="22"/>
                <w:szCs w:val="22"/>
              </w:rPr>
            </w:pPr>
            <w:r w:rsidRPr="009B5B1D">
              <w:rPr>
                <w:sz w:val="22"/>
                <w:szCs w:val="22"/>
              </w:rPr>
              <w:t>3.</w:t>
            </w:r>
            <w:r w:rsidR="001D6937">
              <w:rPr>
                <w:sz w:val="22"/>
                <w:szCs w:val="22"/>
              </w:rPr>
              <w:t>3</w:t>
            </w:r>
            <w:r w:rsidRPr="009B5B1D">
              <w:rPr>
                <w:sz w:val="22"/>
                <w:szCs w:val="22"/>
              </w:rPr>
              <w:t>.1. neatitinkančios Vietos projektų administravimo taisyklių 27 punkte nurodytų tinkamų finansuoti išlaidų kategorijų ir neišvardytos FSA;</w:t>
            </w:r>
          </w:p>
          <w:p w14:paraId="7316D423" w14:textId="5D496A99"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4DD52D7D" w14:textId="4F9AB9C0"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.3. išlaidų dalis, viršijanti tinkamų finansuoti išlaidų įkainį (kai toks yra nustatytas);</w:t>
            </w:r>
          </w:p>
          <w:p w14:paraId="063EFF09" w14:textId="684B7DC4"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.4. nepagrįstai didelės išlaidos;</w:t>
            </w:r>
          </w:p>
          <w:p w14:paraId="39CAC1F4" w14:textId="25348EF0"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.5</w:t>
            </w:r>
            <w:r w:rsidRPr="009B5B1D">
              <w:rPr>
                <w:sz w:val="22"/>
                <w:szCs w:val="22"/>
              </w:rPr>
              <w:t>. nekilnojamojo turto įsigijimo išlaidos;</w:t>
            </w:r>
          </w:p>
          <w:p w14:paraId="327F84A2" w14:textId="2D5FA672"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.6</w:t>
            </w:r>
            <w:r w:rsidRPr="009B5B1D">
              <w:rPr>
                <w:sz w:val="22"/>
                <w:szCs w:val="22"/>
              </w:rPr>
              <w:t>. naudotų prekių įsigijimo išlaidos;</w:t>
            </w:r>
          </w:p>
          <w:p w14:paraId="61101045" w14:textId="79DEE8E9"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.7</w:t>
            </w:r>
            <w:r w:rsidRPr="009B5B1D">
              <w:rPr>
                <w:sz w:val="22"/>
                <w:szCs w:val="22"/>
              </w:rPr>
              <w:t>. baudos, nuobaudos ir bylinėjimosi išlaidos;</w:t>
            </w:r>
          </w:p>
          <w:p w14:paraId="67673EF3" w14:textId="46E304F8" w:rsidR="001C03F6" w:rsidRPr="001C03F6" w:rsidRDefault="001D6937" w:rsidP="001C03F6">
            <w:pPr>
              <w:jc w:val="both"/>
              <w:rPr>
                <w:color w:val="000000"/>
                <w:sz w:val="22"/>
                <w:szCs w:val="22"/>
                <w:shd w:val="clear" w:color="auto" w:fill="FFFFFF"/>
              </w:rPr>
            </w:pPr>
            <w:r>
              <w:rPr>
                <w:sz w:val="22"/>
                <w:szCs w:val="22"/>
              </w:rPr>
              <w:t>3.3</w:t>
            </w:r>
            <w:r w:rsidR="001C03F6" w:rsidRPr="001C03F6">
              <w:rPr>
                <w:sz w:val="22"/>
                <w:szCs w:val="22"/>
              </w:rPr>
              <w:t xml:space="preserve">.8. </w:t>
            </w:r>
            <w:r w:rsidR="001C03F6" w:rsidRPr="001C03F6">
              <w:rPr>
                <w:color w:val="000000"/>
                <w:sz w:val="22"/>
                <w:szCs w:val="22"/>
                <w:shd w:val="clear" w:color="auto" w:fill="FFFFFF"/>
              </w:rPr>
              <w:t xml:space="preserve">trumpalaikio turto, įgyto paramos gavėjo projekto, kurio vertė yra mažesnė nei paramos gavėjo numatyta mažiausia ilgalaikio turto vertė, paramos lėšomis, išlaidos, išskyrus </w:t>
            </w:r>
            <w:r w:rsidR="001C03F6" w:rsidRPr="001C03F6">
              <w:rPr>
                <w:color w:val="000000"/>
                <w:sz w:val="22"/>
                <w:szCs w:val="22"/>
              </w:rPr>
              <w:t xml:space="preserve">Vietos projektų administravimo taisyklių </w:t>
            </w:r>
            <w:r w:rsidR="001C03F6" w:rsidRPr="001C03F6">
              <w:rPr>
                <w:color w:val="000000"/>
                <w:sz w:val="22"/>
                <w:szCs w:val="22"/>
                <w:shd w:val="clear" w:color="auto" w:fill="FFFFFF"/>
              </w:rPr>
              <w:t xml:space="preserve">27.3 papunktyje nurodytas išlaidas. Paramos gavėjas, siekdamas, kad trumpalaikis turtas būtų pripažintas tinkamomis finansuoti išlaidomis, jį turi sunaudoti vietos projekto įgyvendinimo laikotarpiu; </w:t>
            </w:r>
          </w:p>
          <w:p w14:paraId="6590114C" w14:textId="2517337C"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62F46F18" w14:textId="687C08CC"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5656C76E" w14:textId="0082132D" w:rsidR="001C03F6" w:rsidRPr="009B5B1D" w:rsidRDefault="001C03F6" w:rsidP="001C03F6">
            <w:pPr>
              <w:jc w:val="both"/>
              <w:rPr>
                <w:color w:val="000000"/>
                <w:sz w:val="22"/>
                <w:szCs w:val="22"/>
              </w:rPr>
            </w:pPr>
            <w:r w:rsidRPr="009B5B1D">
              <w:rPr>
                <w:sz w:val="22"/>
                <w:szCs w:val="22"/>
              </w:rPr>
              <w:t>3.</w:t>
            </w:r>
            <w:r w:rsidR="001D6937">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w:t>
            </w:r>
            <w:r>
              <w:rPr>
                <w:color w:val="000000"/>
                <w:sz w:val="22"/>
                <w:szCs w:val="22"/>
              </w:rPr>
              <w:t xml:space="preserve"> papunktyje</w:t>
            </w:r>
            <w:r w:rsidRPr="009B5B1D">
              <w:rPr>
                <w:color w:val="000000"/>
                <w:sz w:val="22"/>
                <w:szCs w:val="22"/>
              </w:rPr>
              <w:t xml:space="preserve"> pagal Lietuvos Respublikos pridėtinės vertės mokesčio įstatymą turi ar galėtų turėti galimybę įtraukti į PVM ataskaitą (net jei tokio PVM vietos projektų vykdytojas į atskaitą neįtraukė), yra netinkamas finansuoti iš paramos lėšų;</w:t>
            </w:r>
          </w:p>
          <w:p w14:paraId="5A2DAD63" w14:textId="6E7DF015" w:rsidR="001C03F6" w:rsidRPr="00635066" w:rsidRDefault="001C03F6" w:rsidP="001C03F6">
            <w:pPr>
              <w:jc w:val="both"/>
              <w:rPr>
                <w:sz w:val="22"/>
                <w:szCs w:val="22"/>
              </w:rPr>
            </w:pPr>
            <w:r w:rsidRPr="009B5B1D">
              <w:rPr>
                <w:color w:val="000000"/>
                <w:sz w:val="22"/>
                <w:szCs w:val="22"/>
              </w:rPr>
              <w:t>3.</w:t>
            </w:r>
            <w:r w:rsidR="001D6937">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73CA0BEA" w:rsidR="001D4F77" w:rsidRPr="00193D0C" w:rsidRDefault="001D6937" w:rsidP="001C03F6">
            <w:pPr>
              <w:jc w:val="both"/>
              <w:rPr>
                <w:color w:val="000000"/>
                <w:sz w:val="22"/>
                <w:szCs w:val="22"/>
              </w:rPr>
            </w:pPr>
            <w:r>
              <w:rPr>
                <w:sz w:val="22"/>
                <w:szCs w:val="22"/>
              </w:rPr>
              <w:t>3.3</w:t>
            </w:r>
            <w:r w:rsidR="001C03F6"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533D90">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533D90">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533D90">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533D90">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533D90">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533D90">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533D90">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533D90">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533D90">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533D90">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533D90">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004DA204" w:rsidR="002710CC" w:rsidRPr="001D6937" w:rsidRDefault="001D6937" w:rsidP="00D64C82">
            <w:pPr>
              <w:rPr>
                <w:rFonts w:eastAsia="Calibri" w:cs="Calibri"/>
                <w:sz w:val="22"/>
                <w:szCs w:val="22"/>
                <w:lang w:eastAsia="en-US"/>
              </w:rPr>
            </w:pPr>
            <w:r w:rsidRPr="001D6937">
              <w:rPr>
                <w:rFonts w:eastAsia="Calibri" w:cs="Calibri"/>
                <w:sz w:val="22"/>
                <w:szCs w:val="22"/>
                <w:lang w:eastAsia="en-US"/>
              </w:rPr>
              <w:t>Projekto metu sukuriamas regioninis produktas ir (ar) vykdoma regioninių produktų rinkodara panaudojant krašto kultūros ir istorijos paveldą.</w:t>
            </w:r>
          </w:p>
        </w:tc>
        <w:tc>
          <w:tcPr>
            <w:tcW w:w="6226" w:type="dxa"/>
            <w:shd w:val="clear" w:color="auto" w:fill="auto"/>
          </w:tcPr>
          <w:p w14:paraId="76B8D6AD" w14:textId="7CED5FC1" w:rsidR="002710CC" w:rsidRPr="001D6937" w:rsidRDefault="001D6937" w:rsidP="00D64C82">
            <w:pPr>
              <w:rPr>
                <w:b/>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2C1090FA" w14:textId="77E2D648" w:rsidR="002710CC" w:rsidRPr="001D6937" w:rsidRDefault="001D6937" w:rsidP="0090776A">
            <w:pPr>
              <w:jc w:val="both"/>
              <w:rPr>
                <w:b/>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7BEAEEAA" w:rsidR="002710CC" w:rsidRPr="001D6937" w:rsidRDefault="001D6937" w:rsidP="00D64C82">
            <w:pPr>
              <w:rPr>
                <w:i/>
                <w:sz w:val="22"/>
                <w:szCs w:val="22"/>
              </w:rPr>
            </w:pPr>
            <w:r w:rsidRPr="001D6937">
              <w:rPr>
                <w:rFonts w:eastAsia="Calibri" w:cs="Calibri"/>
                <w:sz w:val="22"/>
                <w:szCs w:val="22"/>
                <w:lang w:eastAsia="en-US"/>
              </w:rPr>
              <w:t>Projektu numatoma įdiegti VVG teritorijos masto inovaciją.</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8B5DF3">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w:t>
            </w:r>
            <w:r w:rsidR="00B32AE6" w:rsidRPr="009B5B1D">
              <w:rPr>
                <w:b/>
                <w:sz w:val="22"/>
                <w:szCs w:val="22"/>
              </w:rPr>
              <w:lastRenderedPageBreak/>
              <w:t>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lastRenderedPageBreak/>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1E2CE220" w:rsidR="00272F72" w:rsidRPr="009B5B1D" w:rsidRDefault="00272F72" w:rsidP="00A53223">
            <w:pPr>
              <w:jc w:val="both"/>
              <w:rPr>
                <w:b/>
                <w:sz w:val="22"/>
                <w:szCs w:val="22"/>
              </w:rPr>
            </w:pPr>
            <w:r w:rsidRPr="00B7703F">
              <w:rPr>
                <w:sz w:val="22"/>
                <w:szCs w:val="22"/>
              </w:rPr>
              <w:t>Netaikoma</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66F5FC4F" w:rsidR="00A53223" w:rsidRDefault="00014190"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1.1.kaimo gyventojų sąrašai ir/ arba kiti dokumentai</w:t>
            </w:r>
            <w:r w:rsidR="001D6937">
              <w:rPr>
                <w:rFonts w:ascii="Times New Roman" w:hAnsi="Times New Roman" w:cs="Times New Roman"/>
                <w:sz w:val="22"/>
                <w:szCs w:val="22"/>
                <w:lang w:val="lt-LT"/>
              </w:rPr>
              <w:t>;</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w:t>
            </w:r>
            <w:r>
              <w:rPr>
                <w:sz w:val="22"/>
                <w:szCs w:val="22"/>
              </w:rPr>
              <w:lastRenderedPageBreak/>
              <w:t xml:space="preserve">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5EDFE9D7" w14:textId="442014F9"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 </w:t>
            </w:r>
            <w:r w:rsidR="00A53223">
              <w:rPr>
                <w:rFonts w:ascii="Times New Roman" w:hAnsi="Times New Roman" w:cs="Times New Roman"/>
                <w:sz w:val="22"/>
                <w:szCs w:val="22"/>
                <w:u w:val="single"/>
                <w:lang w:val="lt-LT"/>
              </w:rPr>
              <w:t>Dokumentai, pagrindžiantys nuosavo indėlio tinkamumą</w:t>
            </w:r>
            <w:r w:rsidR="00A53223">
              <w:rPr>
                <w:rFonts w:ascii="Times New Roman" w:hAnsi="Times New Roman" w:cs="Times New Roman"/>
                <w:sz w:val="22"/>
                <w:szCs w:val="22"/>
                <w:lang w:val="lt-LT"/>
              </w:rPr>
              <w:t>:</w:t>
            </w:r>
          </w:p>
          <w:p w14:paraId="4F1AC687" w14:textId="043F6548"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A53223">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A53223">
              <w:rPr>
                <w:rFonts w:ascii="Times New Roman" w:hAnsi="Times New Roman" w:cs="Times New Roman"/>
                <w:sz w:val="22"/>
                <w:szCs w:val="22"/>
                <w:lang w:val="lt-LT"/>
              </w:rPr>
              <w:t xml:space="preserve">. Šie dokumentai turi būti pateikti ne vėliau kaip iki vietos projekto </w:t>
            </w:r>
            <w:proofErr w:type="spellStart"/>
            <w:r w:rsidR="00A53223">
              <w:rPr>
                <w:rFonts w:ascii="Times New Roman" w:hAnsi="Times New Roman" w:cs="Times New Roman"/>
                <w:color w:val="000000"/>
                <w:sz w:val="22"/>
                <w:szCs w:val="22"/>
              </w:rPr>
              <w:t>atrankos</w:t>
            </w:r>
            <w:proofErr w:type="spellEnd"/>
            <w:r w:rsidR="00A53223">
              <w:rPr>
                <w:rFonts w:ascii="Times New Roman" w:hAnsi="Times New Roman" w:cs="Times New Roman"/>
                <w:sz w:val="22"/>
                <w:szCs w:val="22"/>
                <w:lang w:val="lt-LT"/>
              </w:rPr>
              <w:t xml:space="preserve"> vertinimo pabaigos);</w:t>
            </w:r>
          </w:p>
          <w:p w14:paraId="513F18AF" w14:textId="6B28CA53"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A53223">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A53223">
              <w:rPr>
                <w:rFonts w:ascii="Times New Roman" w:hAnsi="Times New Roman" w:cs="Times New Roman"/>
                <w:sz w:val="22"/>
                <w:szCs w:val="22"/>
                <w:lang w:val="lt-LT"/>
              </w:rPr>
              <w:t xml:space="preserve">. Šie dokumentai turi būti pateikti ne vėliau kaip iki vietos projekto </w:t>
            </w:r>
            <w:proofErr w:type="spellStart"/>
            <w:r w:rsidR="00A53223">
              <w:rPr>
                <w:rFonts w:ascii="Times New Roman" w:hAnsi="Times New Roman" w:cs="Times New Roman"/>
                <w:color w:val="000000"/>
                <w:sz w:val="22"/>
                <w:szCs w:val="22"/>
              </w:rPr>
              <w:t>atrankos</w:t>
            </w:r>
            <w:proofErr w:type="spellEnd"/>
            <w:r w:rsidR="00A53223">
              <w:rPr>
                <w:rFonts w:ascii="Times New Roman" w:hAnsi="Times New Roman" w:cs="Times New Roman"/>
                <w:sz w:val="22"/>
                <w:szCs w:val="22"/>
                <w:lang w:val="lt-LT"/>
              </w:rPr>
              <w:t xml:space="preserve"> vertinimo pabaigos);</w:t>
            </w:r>
          </w:p>
          <w:p w14:paraId="7CA2E423" w14:textId="309C5952" w:rsidR="00A53223" w:rsidRDefault="00877FA6"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w:t>
            </w:r>
            <w:r w:rsidR="00A53223">
              <w:rPr>
                <w:rFonts w:ascii="Times New Roman" w:hAnsi="Times New Roman" w:cs="Times New Roman"/>
                <w:sz w:val="22"/>
                <w:szCs w:val="22"/>
                <w:lang w:val="lt-LT"/>
              </w:rPr>
              <w:lastRenderedPageBreak/>
              <w:t>nuosavomis lėšomis</w:t>
            </w:r>
          </w:p>
          <w:p w14:paraId="10170881" w14:textId="2C65BBE1"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53223">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5ED352D6"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53223">
              <w:rPr>
                <w:rFonts w:ascii="Times New Roman" w:hAnsi="Times New Roman" w:cs="Times New Roman"/>
                <w:color w:val="000000"/>
                <w:sz w:val="22"/>
                <w:szCs w:val="22"/>
                <w:lang w:val="lt-LT"/>
              </w:rPr>
              <w:t>.5.</w:t>
            </w:r>
            <w:r w:rsidR="00A53223">
              <w:rPr>
                <w:color w:val="000000"/>
                <w:sz w:val="22"/>
                <w:szCs w:val="22"/>
                <w:lang w:val="lt-LT"/>
              </w:rPr>
              <w:t xml:space="preserve"> </w:t>
            </w:r>
            <w:r w:rsidR="00A53223">
              <w:rPr>
                <w:rFonts w:ascii="Times New Roman" w:hAnsi="Times New Roman" w:cs="Times New Roman"/>
                <w:color w:val="000000"/>
                <w:sz w:val="22"/>
                <w:szCs w:val="22"/>
                <w:lang w:val="lt-LT"/>
              </w:rPr>
              <w:t>Įnašo natūra (</w:t>
            </w:r>
            <w:r w:rsidR="00A53223">
              <w:rPr>
                <w:rFonts w:ascii="Times New Roman" w:hAnsi="Times New Roman" w:cs="Times New Roman"/>
                <w:color w:val="000000"/>
                <w:sz w:val="22"/>
                <w:szCs w:val="22"/>
                <w:u w:val="single"/>
                <w:lang w:val="lt-LT"/>
              </w:rPr>
              <w:t>savanoriškais darbais</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sąmata</w:t>
            </w:r>
            <w:r w:rsidR="00A53223">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4B616013"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79F339CB" w:rsidR="00A53223" w:rsidRPr="009B5B1D" w:rsidRDefault="00877FA6" w:rsidP="00736A88">
            <w:pPr>
              <w:suppressAutoHyphens/>
              <w:autoSpaceDE w:val="0"/>
              <w:autoSpaceDN w:val="0"/>
              <w:adjustRightInd w:val="0"/>
              <w:jc w:val="both"/>
              <w:textAlignment w:val="center"/>
              <w:rPr>
                <w:b/>
                <w:color w:val="000000"/>
                <w:sz w:val="22"/>
                <w:szCs w:val="22"/>
              </w:rPr>
            </w:pPr>
            <w:r>
              <w:rPr>
                <w:sz w:val="22"/>
                <w:szCs w:val="22"/>
              </w:rPr>
              <w:t>6</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FE4DF6">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E764D" w14:textId="77777777" w:rsidR="00ED2477" w:rsidRDefault="00ED2477" w:rsidP="0056536E">
      <w:r>
        <w:separator/>
      </w:r>
    </w:p>
  </w:endnote>
  <w:endnote w:type="continuationSeparator" w:id="0">
    <w:p w14:paraId="0817B83E" w14:textId="77777777" w:rsidR="00ED2477" w:rsidRDefault="00ED247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F8086" w14:textId="77777777" w:rsidR="00ED2477" w:rsidRDefault="00ED2477" w:rsidP="0056536E">
      <w:r>
        <w:separator/>
      </w:r>
    </w:p>
  </w:footnote>
  <w:footnote w:type="continuationSeparator" w:id="0">
    <w:p w14:paraId="613043F4" w14:textId="77777777" w:rsidR="00ED2477" w:rsidRDefault="00ED2477"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055760" w:rsidRPr="00055760">
      <w:rPr>
        <w:noProof/>
        <w:lang w:val="lt-LT"/>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6C0E28" w:rsidRDefault="006C0E28" w:rsidP="006C0E28">
    <w:pPr>
      <w:jc w:val="right"/>
    </w:pPr>
    <w:r>
      <w:t xml:space="preserve">PATVIRTINTA </w:t>
    </w:r>
  </w:p>
  <w:p w14:paraId="56D7354A" w14:textId="77777777" w:rsidR="006C0E28" w:rsidRDefault="006C0E28" w:rsidP="006C0E28">
    <w:pPr>
      <w:jc w:val="right"/>
    </w:pPr>
    <w:r>
      <w:t xml:space="preserve">Jonavos rajono savivaldybės vietos veiklos grupės  </w:t>
    </w:r>
  </w:p>
  <w:p w14:paraId="1924444F" w14:textId="0F44C195" w:rsidR="006C0E28" w:rsidRDefault="00105186" w:rsidP="006C0E28">
    <w:pPr>
      <w:jc w:val="right"/>
    </w:pPr>
    <w:r>
      <w:t>2019 m. spalio</w:t>
    </w:r>
    <w:r w:rsidR="00C63190">
      <w:t xml:space="preserve">  21</w:t>
    </w:r>
    <w:r w:rsidR="006C0E28">
      <w:t xml:space="preserve"> d.  valdyb</w:t>
    </w:r>
    <w:r>
      <w:t>os posėdžio protokolu Nr.2019/10</w:t>
    </w:r>
    <w:r w:rsidR="00C63190">
      <w:t>/21</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915"/>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112B-521B-4E12-AF2B-4CDCB4DE9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3737</Words>
  <Characters>27100</Characters>
  <Application>Microsoft Office Word</Application>
  <DocSecurity>0</DocSecurity>
  <Lines>225</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30776</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2</cp:revision>
  <cp:lastPrinted>2017-06-21T07:18:00Z</cp:lastPrinted>
  <dcterms:created xsi:type="dcterms:W3CDTF">2019-10-10T18:56:00Z</dcterms:created>
  <dcterms:modified xsi:type="dcterms:W3CDTF">2019-10-10T18:56:00Z</dcterms:modified>
</cp:coreProperties>
</file>